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23A5" w:rsidRPr="00C63D50" w:rsidRDefault="000B75AD" w:rsidP="000B75AD">
      <w:pPr>
        <w:pStyle w:val="a3"/>
        <w:tabs>
          <w:tab w:val="left" w:pos="7230"/>
        </w:tabs>
        <w:jc w:val="center"/>
      </w:pPr>
      <w:r>
        <w:rPr>
          <w:noProof/>
        </w:rPr>
        <w:drawing>
          <wp:inline distT="0" distB="0" distL="0" distR="0">
            <wp:extent cx="466725" cy="561975"/>
            <wp:effectExtent l="0" t="0" r="9525" b="952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923A5" w:rsidRPr="00C63D50" w:rsidRDefault="006923A5" w:rsidP="006923A5">
      <w:pPr>
        <w:pStyle w:val="a3"/>
        <w:tabs>
          <w:tab w:val="left" w:pos="5529"/>
        </w:tabs>
        <w:spacing w:line="228" w:lineRule="auto"/>
        <w:rPr>
          <w:color w:val="000000"/>
          <w:sz w:val="26"/>
          <w:szCs w:val="26"/>
        </w:rPr>
      </w:pPr>
      <w:r w:rsidRPr="00C63D50">
        <w:rPr>
          <w:spacing w:val="-4"/>
        </w:rPr>
        <w:tab/>
      </w:r>
      <w:r w:rsidRPr="00C63D50">
        <w:rPr>
          <w:color w:val="000000"/>
          <w:sz w:val="26"/>
          <w:szCs w:val="26"/>
        </w:rPr>
        <w:t xml:space="preserve">АДМИНИСТРАЦИЯ ГОРОДА НОРИЛЬСКА </w:t>
      </w:r>
    </w:p>
    <w:p w:rsidR="006923A5" w:rsidRPr="00C63D50" w:rsidRDefault="006923A5" w:rsidP="006923A5">
      <w:pPr>
        <w:pStyle w:val="a3"/>
        <w:jc w:val="center"/>
        <w:rPr>
          <w:color w:val="000000"/>
          <w:sz w:val="26"/>
          <w:szCs w:val="26"/>
        </w:rPr>
      </w:pPr>
      <w:r w:rsidRPr="00C63D50">
        <w:rPr>
          <w:color w:val="000000"/>
          <w:sz w:val="26"/>
          <w:szCs w:val="26"/>
        </w:rPr>
        <w:t>КРАСНОЯРСКОГО КРАЯ</w:t>
      </w:r>
    </w:p>
    <w:p w:rsidR="000929E3" w:rsidRDefault="000929E3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</w:p>
    <w:p w:rsidR="006923A5" w:rsidRDefault="006923A5" w:rsidP="006923A5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C63D50">
        <w:rPr>
          <w:b/>
          <w:bCs/>
          <w:color w:val="000000"/>
          <w:sz w:val="28"/>
          <w:szCs w:val="28"/>
        </w:rPr>
        <w:t>ПОСТАНОВЛЕНИЕ</w:t>
      </w:r>
    </w:p>
    <w:p w:rsidR="000929E3" w:rsidRPr="000929E3" w:rsidRDefault="000929E3" w:rsidP="006923A5">
      <w:pPr>
        <w:pStyle w:val="a3"/>
        <w:jc w:val="center"/>
        <w:outlineLvl w:val="0"/>
        <w:rPr>
          <w:b/>
          <w:bCs/>
          <w:color w:val="000000"/>
        </w:rPr>
      </w:pPr>
    </w:p>
    <w:p w:rsidR="006923A5" w:rsidRPr="00C63D50" w:rsidRDefault="00D728CD" w:rsidP="00D728CD">
      <w:pPr>
        <w:tabs>
          <w:tab w:val="left" w:pos="3969"/>
          <w:tab w:val="left" w:pos="7797"/>
        </w:tabs>
        <w:spacing w:after="0"/>
        <w:ind w:right="-161"/>
        <w:rPr>
          <w:rFonts w:ascii="Times New Roman" w:hAnsi="Times New Roman" w:cs="Times New Roman"/>
          <w:color w:val="000000"/>
          <w:sz w:val="26"/>
          <w:szCs w:val="26"/>
        </w:rPr>
      </w:pPr>
      <w:r>
        <w:rPr>
          <w:rFonts w:ascii="Times New Roman" w:hAnsi="Times New Roman" w:cs="Times New Roman"/>
          <w:color w:val="000000"/>
          <w:sz w:val="26"/>
          <w:szCs w:val="26"/>
        </w:rPr>
        <w:t>11.11.</w:t>
      </w:r>
      <w:r w:rsidR="000929E3">
        <w:rPr>
          <w:rFonts w:ascii="Times New Roman" w:hAnsi="Times New Roman" w:cs="Times New Roman"/>
          <w:color w:val="000000"/>
          <w:sz w:val="26"/>
          <w:szCs w:val="26"/>
        </w:rPr>
        <w:t>201</w:t>
      </w:r>
      <w:r w:rsidR="00EB39D5">
        <w:rPr>
          <w:rFonts w:ascii="Times New Roman" w:hAnsi="Times New Roman" w:cs="Times New Roman"/>
          <w:color w:val="000000"/>
          <w:sz w:val="26"/>
          <w:szCs w:val="26"/>
        </w:rPr>
        <w:t>9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>г.</w:t>
      </w:r>
      <w:r w:rsidR="004715BC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Норильск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ab/>
        <w:t xml:space="preserve">    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     </w:t>
      </w:r>
      <w:r w:rsidR="006923A5" w:rsidRPr="00C63D50">
        <w:rPr>
          <w:rFonts w:ascii="Times New Roman" w:hAnsi="Times New Roman" w:cs="Times New Roman"/>
          <w:color w:val="000000"/>
          <w:sz w:val="26"/>
          <w:szCs w:val="26"/>
        </w:rPr>
        <w:t>№</w:t>
      </w:r>
      <w:r w:rsidR="00C36809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r>
        <w:rPr>
          <w:rFonts w:ascii="Times New Roman" w:hAnsi="Times New Roman" w:cs="Times New Roman"/>
          <w:color w:val="000000"/>
          <w:sz w:val="26"/>
          <w:szCs w:val="26"/>
        </w:rPr>
        <w:t>524</w:t>
      </w:r>
    </w:p>
    <w:p w:rsidR="0085206A" w:rsidRDefault="0085206A" w:rsidP="00DF4696">
      <w:pPr>
        <w:pStyle w:val="a3"/>
        <w:rPr>
          <w:color w:val="000000"/>
          <w:sz w:val="26"/>
          <w:szCs w:val="26"/>
        </w:rPr>
      </w:pPr>
    </w:p>
    <w:p w:rsidR="00EF7D8E" w:rsidRDefault="00EF7D8E" w:rsidP="00DF4696">
      <w:pPr>
        <w:pStyle w:val="a3"/>
        <w:rPr>
          <w:color w:val="000000"/>
          <w:sz w:val="26"/>
          <w:szCs w:val="26"/>
        </w:rPr>
      </w:pPr>
    </w:p>
    <w:p w:rsidR="00645DF9" w:rsidRPr="00AA335C" w:rsidRDefault="00645DF9" w:rsidP="00DF4696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hAnsi="Times New Roman" w:cs="Times New Roman"/>
          <w:sz w:val="26"/>
          <w:szCs w:val="26"/>
        </w:rPr>
        <w:t xml:space="preserve">О </w:t>
      </w:r>
      <w:r w:rsidR="00EE7759" w:rsidRPr="00AA335C">
        <w:rPr>
          <w:rFonts w:ascii="Times New Roman" w:hAnsi="Times New Roman" w:cs="Times New Roman"/>
          <w:sz w:val="26"/>
          <w:szCs w:val="26"/>
        </w:rPr>
        <w:t>внесении изменений в постановление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Pr="00AA335C">
        <w:rPr>
          <w:rFonts w:ascii="Times New Roman" w:hAnsi="Times New Roman" w:cs="Times New Roman"/>
          <w:sz w:val="26"/>
          <w:szCs w:val="26"/>
        </w:rPr>
        <w:t>Администрации города Норильска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DF4696" w:rsidRPr="00AA335C">
        <w:rPr>
          <w:rFonts w:ascii="Times New Roman" w:hAnsi="Times New Roman" w:cs="Times New Roman"/>
          <w:sz w:val="26"/>
          <w:szCs w:val="26"/>
        </w:rPr>
        <w:t>от </w:t>
      </w:r>
      <w:r w:rsidR="00F97313" w:rsidRPr="00AA335C">
        <w:rPr>
          <w:rFonts w:ascii="Times New Roman" w:hAnsi="Times New Roman" w:cs="Times New Roman"/>
          <w:sz w:val="26"/>
          <w:szCs w:val="26"/>
        </w:rPr>
        <w:t>0</w:t>
      </w:r>
      <w:r w:rsidR="00252589" w:rsidRPr="00AA335C">
        <w:rPr>
          <w:rFonts w:ascii="Times New Roman" w:hAnsi="Times New Roman" w:cs="Times New Roman"/>
          <w:sz w:val="26"/>
          <w:szCs w:val="26"/>
        </w:rPr>
        <w:t>2</w:t>
      </w:r>
      <w:r w:rsidR="00F97313" w:rsidRPr="00AA335C">
        <w:rPr>
          <w:rFonts w:ascii="Times New Roman" w:hAnsi="Times New Roman" w:cs="Times New Roman"/>
          <w:sz w:val="26"/>
          <w:szCs w:val="26"/>
        </w:rPr>
        <w:t>.12</w:t>
      </w:r>
      <w:r w:rsidR="00EE7759" w:rsidRPr="00AA335C">
        <w:rPr>
          <w:rFonts w:ascii="Times New Roman" w:hAnsi="Times New Roman" w:cs="Times New Roman"/>
          <w:sz w:val="26"/>
          <w:szCs w:val="26"/>
        </w:rPr>
        <w:t>.201</w:t>
      </w:r>
      <w:r w:rsidR="00252589" w:rsidRPr="00AA335C">
        <w:rPr>
          <w:rFonts w:ascii="Times New Roman" w:hAnsi="Times New Roman" w:cs="Times New Roman"/>
          <w:sz w:val="26"/>
          <w:szCs w:val="26"/>
        </w:rPr>
        <w:t>6</w:t>
      </w:r>
      <w:r w:rsidR="00EE7759" w:rsidRPr="00AA335C">
        <w:rPr>
          <w:rFonts w:ascii="Times New Roman" w:hAnsi="Times New Roman" w:cs="Times New Roman"/>
          <w:sz w:val="26"/>
          <w:szCs w:val="26"/>
        </w:rPr>
        <w:t xml:space="preserve"> №</w:t>
      </w:r>
      <w:r w:rsidR="00450986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43419C" w:rsidRPr="00AA335C">
        <w:rPr>
          <w:rFonts w:ascii="Times New Roman" w:hAnsi="Times New Roman" w:cs="Times New Roman"/>
          <w:sz w:val="26"/>
          <w:szCs w:val="26"/>
        </w:rPr>
        <w:t>5</w:t>
      </w:r>
      <w:r w:rsidR="00252589" w:rsidRPr="00AA335C">
        <w:rPr>
          <w:rFonts w:ascii="Times New Roman" w:hAnsi="Times New Roman" w:cs="Times New Roman"/>
          <w:sz w:val="26"/>
          <w:szCs w:val="26"/>
        </w:rPr>
        <w:t>77</w:t>
      </w:r>
    </w:p>
    <w:p w:rsidR="004F3406" w:rsidRPr="00AA335C" w:rsidRDefault="004F3406" w:rsidP="00645DF9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sz w:val="26"/>
          <w:szCs w:val="26"/>
        </w:rPr>
      </w:pPr>
    </w:p>
    <w:p w:rsidR="00F66FBF" w:rsidRPr="00AA335C" w:rsidRDefault="00F66FBF" w:rsidP="00453DB0">
      <w:pPr>
        <w:pStyle w:val="ConsPlusNormal"/>
        <w:ind w:firstLine="709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453DB0" w:rsidRPr="00AA335C" w:rsidRDefault="007F654D" w:rsidP="0051656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hAnsi="Times New Roman" w:cs="Times New Roman"/>
          <w:sz w:val="26"/>
          <w:szCs w:val="26"/>
        </w:rPr>
        <w:t xml:space="preserve">В соответствии со </w:t>
      </w:r>
      <w:hyperlink r:id="rId9" w:history="1">
        <w:r w:rsidRPr="00AA335C">
          <w:rPr>
            <w:rFonts w:ascii="Times New Roman" w:hAnsi="Times New Roman" w:cs="Times New Roman"/>
            <w:sz w:val="26"/>
            <w:szCs w:val="26"/>
          </w:rPr>
          <w:t>статьей 179</w:t>
        </w:r>
      </w:hyperlink>
      <w:r w:rsidRPr="00AA335C">
        <w:rPr>
          <w:rFonts w:ascii="Times New Roman" w:hAnsi="Times New Roman" w:cs="Times New Roman"/>
          <w:sz w:val="26"/>
          <w:szCs w:val="26"/>
        </w:rPr>
        <w:t xml:space="preserve"> Бюджетного кодекса Российской Федерации, </w:t>
      </w:r>
      <w:hyperlink r:id="rId10" w:history="1">
        <w:r w:rsidRPr="00AA335C">
          <w:rPr>
            <w:rFonts w:ascii="Times New Roman" w:hAnsi="Times New Roman" w:cs="Times New Roman"/>
            <w:sz w:val="26"/>
            <w:szCs w:val="26"/>
          </w:rPr>
          <w:t>Порядком</w:t>
        </w:r>
      </w:hyperlink>
      <w:r w:rsidRPr="00AA335C">
        <w:rPr>
          <w:rFonts w:ascii="Times New Roman" w:hAnsi="Times New Roman" w:cs="Times New Roman"/>
          <w:sz w:val="26"/>
          <w:szCs w:val="26"/>
        </w:rPr>
        <w:t xml:space="preserve"> разработки, утверждения, реализации и проведения оценки эффективности реализации муниципальных программ на территории муниципального образовани</w:t>
      </w:r>
      <w:r w:rsidR="002600C0" w:rsidRPr="00AA335C">
        <w:rPr>
          <w:rFonts w:ascii="Times New Roman" w:hAnsi="Times New Roman" w:cs="Times New Roman"/>
          <w:sz w:val="26"/>
          <w:szCs w:val="26"/>
        </w:rPr>
        <w:t>я город Норильск, утвержденным п</w:t>
      </w:r>
      <w:r w:rsidRPr="00AA335C">
        <w:rPr>
          <w:rFonts w:ascii="Times New Roman" w:hAnsi="Times New Roman" w:cs="Times New Roman"/>
          <w:sz w:val="26"/>
          <w:szCs w:val="26"/>
        </w:rPr>
        <w:t>остановлением Администрации города Норильска от 30.06.2014 № 372, распоряжением Администрации города Норильска от 19.07.2013 № 3864 «Об утверждении Перечня муниципальных программ муниципального образования город Норильск»</w:t>
      </w:r>
      <w:r w:rsidR="00453DB0" w:rsidRPr="00AA335C">
        <w:rPr>
          <w:rFonts w:ascii="Times New Roman" w:hAnsi="Times New Roman" w:cs="Times New Roman"/>
          <w:sz w:val="26"/>
          <w:szCs w:val="26"/>
        </w:rPr>
        <w:t>,</w:t>
      </w:r>
    </w:p>
    <w:p w:rsidR="006923A5" w:rsidRPr="00AA335C" w:rsidRDefault="006923A5" w:rsidP="000F5C4F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  <w:r w:rsidRPr="00AA335C">
        <w:rPr>
          <w:rFonts w:ascii="Times New Roman" w:hAnsi="Times New Roman" w:cs="Times New Roman"/>
          <w:color w:val="000000"/>
          <w:spacing w:val="-2"/>
          <w:sz w:val="26"/>
          <w:szCs w:val="26"/>
        </w:rPr>
        <w:t>ПОСТАНОВЛЯЮ:</w:t>
      </w:r>
    </w:p>
    <w:p w:rsidR="004F3406" w:rsidRPr="00AA335C" w:rsidRDefault="004F3406" w:rsidP="0051656C">
      <w:pPr>
        <w:tabs>
          <w:tab w:val="left" w:pos="1276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EB39D5" w:rsidRPr="00AA335C" w:rsidRDefault="00EB39D5" w:rsidP="00EB39D5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335C">
        <w:rPr>
          <w:rFonts w:ascii="Times New Roman" w:eastAsia="Times New Roman" w:hAnsi="Times New Roman" w:cs="Times New Roman"/>
          <w:sz w:val="26"/>
          <w:szCs w:val="26"/>
        </w:rPr>
        <w:t xml:space="preserve">Внести в </w:t>
      </w:r>
      <w:r w:rsidRPr="00AA335C">
        <w:rPr>
          <w:rFonts w:ascii="Times New Roman" w:hAnsi="Times New Roman" w:cs="Times New Roman"/>
          <w:sz w:val="26"/>
          <w:szCs w:val="26"/>
        </w:rPr>
        <w:t>муниципальную программу «Содействие занятости населения» на 2017 – 2021 годы, утвержденную постановлением Администрации города Норильска от 02.12.2016 № 577 (далее – Программа), следующие изменения:</w:t>
      </w:r>
    </w:p>
    <w:p w:rsidR="00EB39D5" w:rsidRPr="00AA335C" w:rsidRDefault="00EB39D5" w:rsidP="00EB39D5">
      <w:pPr>
        <w:pStyle w:val="af8"/>
        <w:numPr>
          <w:ilvl w:val="1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A335C">
        <w:rPr>
          <w:rFonts w:ascii="Times New Roman" w:eastAsia="Times New Roman" w:hAnsi="Times New Roman" w:cs="Times New Roman"/>
          <w:sz w:val="26"/>
          <w:szCs w:val="26"/>
        </w:rPr>
        <w:t>В разделе 1 «Паспорт муниципальной программы «Содействие занятости населения» на 2017 – 2021 годы (далее – МП)» Программы:</w:t>
      </w:r>
    </w:p>
    <w:p w:rsidR="00EB39D5" w:rsidRPr="00AA335C" w:rsidRDefault="00EB39D5" w:rsidP="00EB39D5">
      <w:pPr>
        <w:pStyle w:val="af8"/>
        <w:numPr>
          <w:ilvl w:val="2"/>
          <w:numId w:val="17"/>
        </w:num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335C">
        <w:rPr>
          <w:rFonts w:ascii="Times New Roman" w:eastAsia="Times New Roman" w:hAnsi="Times New Roman" w:cs="Times New Roman"/>
          <w:sz w:val="26"/>
          <w:szCs w:val="26"/>
        </w:rPr>
        <w:t>Строк</w:t>
      </w:r>
      <w:r w:rsidR="007E36C3" w:rsidRPr="00AA335C">
        <w:rPr>
          <w:rFonts w:ascii="Times New Roman" w:eastAsia="Times New Roman" w:hAnsi="Times New Roman" w:cs="Times New Roman"/>
          <w:sz w:val="26"/>
          <w:szCs w:val="26"/>
        </w:rPr>
        <w:t>и</w:t>
      </w:r>
      <w:r w:rsidRPr="00AA335C">
        <w:rPr>
          <w:rFonts w:ascii="Times New Roman" w:eastAsia="Times New Roman" w:hAnsi="Times New Roman" w:cs="Times New Roman"/>
          <w:sz w:val="26"/>
          <w:szCs w:val="26"/>
        </w:rPr>
        <w:t xml:space="preserve"> «</w:t>
      </w:r>
      <w:r w:rsidRPr="00AA335C">
        <w:rPr>
          <w:rFonts w:ascii="Times New Roman" w:hAnsi="Times New Roman" w:cs="Times New Roman"/>
          <w:sz w:val="26"/>
          <w:szCs w:val="26"/>
        </w:rPr>
        <w:t>Объемы и источники финансирования МП по годам реализации (тыс. руб.)»</w:t>
      </w:r>
      <w:r w:rsidR="007E36C3" w:rsidRPr="00AA335C">
        <w:rPr>
          <w:rFonts w:ascii="Times New Roman" w:hAnsi="Times New Roman" w:cs="Times New Roman"/>
          <w:sz w:val="26"/>
          <w:szCs w:val="26"/>
        </w:rPr>
        <w:t xml:space="preserve"> и «Основные ожидаемые результаты реализации МП (индикаторы результативности МП с ожидаемыми значениями на конец периода реализации МП)»</w:t>
      </w:r>
      <w:r w:rsidRPr="00AA335C">
        <w:rPr>
          <w:rFonts w:ascii="Times New Roman" w:hAnsi="Times New Roman" w:cs="Times New Roman"/>
          <w:sz w:val="26"/>
          <w:szCs w:val="26"/>
        </w:rPr>
        <w:t xml:space="preserve"> изложить в следующей редакции:</w:t>
      </w:r>
    </w:p>
    <w:p w:rsidR="00EB39D5" w:rsidRPr="00AA335C" w:rsidRDefault="00EB39D5" w:rsidP="00EB39D5">
      <w:pPr>
        <w:tabs>
          <w:tab w:val="left" w:pos="9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A335C">
        <w:rPr>
          <w:rFonts w:ascii="Times New Roman" w:eastAsia="Times New Roman" w:hAnsi="Times New Roman" w:cs="Times New Roman"/>
          <w:sz w:val="26"/>
          <w:szCs w:val="26"/>
        </w:rPr>
        <w:t>«</w:t>
      </w:r>
    </w:p>
    <w:tbl>
      <w:tblPr>
        <w:tblW w:w="93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80"/>
        <w:gridCol w:w="6177"/>
      </w:tblGrid>
      <w:tr w:rsidR="007E36C3" w:rsidRPr="007E36C3" w:rsidTr="00EB39D5">
        <w:trPr>
          <w:trHeight w:val="597"/>
        </w:trPr>
        <w:tc>
          <w:tcPr>
            <w:tcW w:w="3180" w:type="dxa"/>
          </w:tcPr>
          <w:p w:rsidR="00EB39D5" w:rsidRPr="007E36C3" w:rsidRDefault="00EB39D5" w:rsidP="00AF1EFA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Объемы и источники финансирования МП по годам реализации (тыс. руб.)</w:t>
            </w:r>
          </w:p>
        </w:tc>
        <w:tc>
          <w:tcPr>
            <w:tcW w:w="6177" w:type="dxa"/>
          </w:tcPr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2017 год – 65 078,0 тыс. руб., из них: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местный бюджет – 14 355,5 тыс. руб.;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50 722,5 тыс. руб.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2018 год – 46 823,6 тыс. руб., из них: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местный бюджет – 13 031,6 тыс. руб.;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33 792,0 тыс. руб.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2019 год – </w:t>
            </w:r>
            <w:r w:rsidR="007E36C3"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58 232,6 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7E36C3"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14 432,6 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тыс. руб. руб.;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 – 43 800,0 тыс. руб.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2020 год – </w:t>
            </w:r>
            <w:r w:rsidR="008A6155"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59 291,7 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местный бюджет – 15 491,7 тыс. руб. руб.;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внебюджетные источники – </w:t>
            </w:r>
            <w:r w:rsidR="008A6155"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43 800,0 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2021 год – </w:t>
            </w:r>
            <w:r w:rsidR="008A6155"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59 291,7 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местный бюджет – 15 491,7 тыс. руб. руб.;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внебюджетные источники – </w:t>
            </w:r>
            <w:r w:rsidR="008A6155"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43 800,0 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тыс. руб.</w:t>
            </w:r>
          </w:p>
          <w:p w:rsidR="00EB39D5" w:rsidRPr="007E36C3" w:rsidRDefault="008A615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Итого 2017 - 2021 годы – </w:t>
            </w:r>
            <w:r w:rsidR="007E36C3"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288 717,6 </w:t>
            </w:r>
            <w:r w:rsidR="00EB39D5" w:rsidRPr="007E36C3">
              <w:rPr>
                <w:rFonts w:ascii="Times New Roman" w:hAnsi="Times New Roman" w:cs="Times New Roman"/>
                <w:sz w:val="26"/>
                <w:szCs w:val="26"/>
              </w:rPr>
              <w:t>тыс. руб., из них:</w:t>
            </w:r>
          </w:p>
          <w:p w:rsidR="00EB39D5" w:rsidRPr="007E36C3" w:rsidRDefault="00EB39D5" w:rsidP="00EB39D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местный бюджет – </w:t>
            </w:r>
            <w:r w:rsidR="007E36C3"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72 803,1 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тыс. руб.;</w:t>
            </w:r>
          </w:p>
          <w:p w:rsidR="00EB39D5" w:rsidRPr="007E36C3" w:rsidRDefault="00EB39D5" w:rsidP="008A6155">
            <w:pPr>
              <w:pStyle w:val="ConsPlusNormal"/>
              <w:ind w:firstLine="0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внебюджетные ис</w:t>
            </w:r>
            <w:r w:rsidR="008A6155" w:rsidRPr="007E36C3">
              <w:rPr>
                <w:rFonts w:ascii="Times New Roman" w:hAnsi="Times New Roman" w:cs="Times New Roman"/>
                <w:sz w:val="26"/>
                <w:szCs w:val="26"/>
              </w:rPr>
              <w:t>точники – 21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5 </w:t>
            </w:r>
            <w:r w:rsidR="008A6155" w:rsidRPr="007E36C3">
              <w:rPr>
                <w:rFonts w:ascii="Times New Roman" w:hAnsi="Times New Roman" w:cs="Times New Roman"/>
                <w:sz w:val="26"/>
                <w:szCs w:val="26"/>
              </w:rPr>
              <w:t>914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,5 тыс. руб.</w:t>
            </w:r>
          </w:p>
        </w:tc>
      </w:tr>
      <w:tr w:rsidR="007E36C3" w:rsidRPr="007E36C3" w:rsidTr="00EB39D5">
        <w:trPr>
          <w:trHeight w:val="597"/>
        </w:trPr>
        <w:tc>
          <w:tcPr>
            <w:tcW w:w="3180" w:type="dxa"/>
          </w:tcPr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Основные ожидаемые результаты реализации МП (индикаторы результативности МП с ожидаемыми значениями на конец периода реализации МП)</w:t>
            </w:r>
          </w:p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177" w:type="dxa"/>
          </w:tcPr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Ожидаемые результаты за весь период реализации МП:</w:t>
            </w:r>
          </w:p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- охват несовершеннолетних граждан в возрасте от 14 до 18 лет мероприятиями по организации общественно-полезной деятельности несовершеннолетних в трудовых отрядах школьников в летний период:</w:t>
            </w:r>
          </w:p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2017 год – 11,8%</w:t>
            </w:r>
          </w:p>
          <w:p w:rsidR="001243BF" w:rsidRDefault="001243BF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2018 год – 7,7%</w:t>
            </w:r>
          </w:p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2019 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год – 7,6%</w:t>
            </w:r>
          </w:p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2020-2021 годы – 7,9%;</w:t>
            </w:r>
          </w:p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- сохранение уровня регистрируемой безработицы - не выше 0,8% ежегодно;</w:t>
            </w:r>
          </w:p>
          <w:p w:rsidR="007E36C3" w:rsidRPr="007E36C3" w:rsidRDefault="007E36C3" w:rsidP="007E36C3">
            <w:pPr>
              <w:pStyle w:val="ConsPlusCell"/>
              <w:rPr>
                <w:rFonts w:ascii="Times New Roman" w:hAnsi="Times New Roman" w:cs="Times New Roman"/>
                <w:sz w:val="26"/>
                <w:szCs w:val="26"/>
              </w:rPr>
            </w:pP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>- количество трудоустроенных граждан, зарегистрированных в КГКУ «Центр занятости населения города Норильска» (далее – КГКУ «ЦЗН г. Норильска») (</w:t>
            </w:r>
            <w:r w:rsidRPr="00986DB8">
              <w:rPr>
                <w:rFonts w:ascii="Times New Roman" w:hAnsi="Times New Roman" w:cs="Times New Roman"/>
                <w:sz w:val="26"/>
                <w:szCs w:val="26"/>
              </w:rPr>
              <w:t xml:space="preserve">общественные работы – безработные и ищущие работу граждане, </w:t>
            </w:r>
            <w:r w:rsidR="00986DB8" w:rsidRPr="00986DB8">
              <w:rPr>
                <w:rFonts w:ascii="Times New Roman" w:hAnsi="Times New Roman" w:cs="Times New Roman"/>
                <w:sz w:val="26"/>
                <w:szCs w:val="26"/>
              </w:rPr>
              <w:t>испытывающие трудности в поиске работы; безработные граждане в возрасте от 18 до 20 лет, имеющие среднее профессиональное образование и ищущие работу впервые (временное трудоустройство</w:t>
            </w:r>
            <w:r w:rsidRPr="00986DB8">
              <w:rPr>
                <w:rFonts w:ascii="Times New Roman" w:hAnsi="Times New Roman" w:cs="Times New Roman"/>
                <w:sz w:val="26"/>
                <w:szCs w:val="26"/>
              </w:rPr>
              <w:t>))</w:t>
            </w:r>
            <w:r w:rsidRPr="007E36C3">
              <w:rPr>
                <w:rFonts w:ascii="Times New Roman" w:hAnsi="Times New Roman" w:cs="Times New Roman"/>
                <w:sz w:val="26"/>
                <w:szCs w:val="26"/>
              </w:rPr>
              <w:t xml:space="preserve"> – 1 026 чел.</w:t>
            </w:r>
          </w:p>
        </w:tc>
      </w:tr>
    </w:tbl>
    <w:p w:rsidR="00EB39D5" w:rsidRPr="00767101" w:rsidRDefault="00EB39D5" w:rsidP="00EB39D5">
      <w:pPr>
        <w:pStyle w:val="af8"/>
        <w:tabs>
          <w:tab w:val="left" w:pos="993"/>
        </w:tabs>
        <w:autoSpaceDE w:val="0"/>
        <w:autoSpaceDN w:val="0"/>
        <w:adjustRightInd w:val="0"/>
        <w:spacing w:after="0" w:line="240" w:lineRule="auto"/>
        <w:ind w:left="709"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767101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».</w:t>
      </w:r>
    </w:p>
    <w:p w:rsidR="00EB39D5" w:rsidRPr="00EB39D5" w:rsidRDefault="00EB39D5" w:rsidP="00B42EBF">
      <w:pPr>
        <w:pStyle w:val="ConsPlusNormal"/>
        <w:numPr>
          <w:ilvl w:val="1"/>
          <w:numId w:val="16"/>
        </w:numPr>
        <w:tabs>
          <w:tab w:val="left" w:pos="851"/>
          <w:tab w:val="left" w:pos="1134"/>
          <w:tab w:val="left" w:pos="1276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B39D5">
        <w:rPr>
          <w:rFonts w:ascii="Times New Roman" w:hAnsi="Times New Roman" w:cs="Times New Roman"/>
          <w:sz w:val="26"/>
          <w:szCs w:val="26"/>
        </w:rPr>
        <w:t xml:space="preserve">В разделе 4 «Механизм реализации МП» Программы: </w:t>
      </w:r>
    </w:p>
    <w:p w:rsidR="00EB39D5" w:rsidRPr="00A762DB" w:rsidRDefault="00EB39D5" w:rsidP="00A762DB">
      <w:pPr>
        <w:pStyle w:val="af8"/>
        <w:numPr>
          <w:ilvl w:val="2"/>
          <w:numId w:val="16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2DB">
        <w:rPr>
          <w:rFonts w:ascii="Times New Roman" w:hAnsi="Times New Roman" w:cs="Times New Roman"/>
          <w:sz w:val="26"/>
          <w:szCs w:val="26"/>
        </w:rPr>
        <w:t>В подразделе «Основное мероприятие 1 «Организация временного трудоустройства и отдыха несовершеннолетних граждан в возрасте от 14 до 18 лет в свободное от учебы время»:</w:t>
      </w:r>
    </w:p>
    <w:p w:rsidR="00A762DB" w:rsidRPr="00A762DB" w:rsidRDefault="007E36C3" w:rsidP="00A762DB">
      <w:pPr>
        <w:pStyle w:val="af8"/>
        <w:numPr>
          <w:ilvl w:val="3"/>
          <w:numId w:val="16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2DB">
        <w:rPr>
          <w:rFonts w:ascii="Times New Roman" w:hAnsi="Times New Roman" w:cs="Times New Roman"/>
          <w:sz w:val="26"/>
          <w:szCs w:val="26"/>
        </w:rPr>
        <w:t>В абзаце третьем слова «95 человек в 2018-2021 годах» заменить словами «105 человек в 2018 году, 6</w:t>
      </w:r>
      <w:r w:rsidR="004A5F03" w:rsidRPr="00A762DB">
        <w:rPr>
          <w:rFonts w:ascii="Times New Roman" w:hAnsi="Times New Roman" w:cs="Times New Roman"/>
          <w:sz w:val="26"/>
          <w:szCs w:val="26"/>
        </w:rPr>
        <w:t>0</w:t>
      </w:r>
      <w:r w:rsidRPr="00A762DB">
        <w:rPr>
          <w:rFonts w:ascii="Times New Roman" w:hAnsi="Times New Roman" w:cs="Times New Roman"/>
          <w:sz w:val="26"/>
          <w:szCs w:val="26"/>
        </w:rPr>
        <w:t xml:space="preserve"> человек в 2019 году, 95 человек в 2020-2021 годах»;</w:t>
      </w:r>
    </w:p>
    <w:p w:rsidR="007E36C3" w:rsidRPr="00A762DB" w:rsidRDefault="007E36C3" w:rsidP="00A762DB">
      <w:pPr>
        <w:pStyle w:val="af8"/>
        <w:numPr>
          <w:ilvl w:val="2"/>
          <w:numId w:val="16"/>
        </w:numPr>
        <w:tabs>
          <w:tab w:val="left" w:pos="1418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2DB">
        <w:rPr>
          <w:rFonts w:ascii="Times New Roman" w:hAnsi="Times New Roman" w:cs="Times New Roman"/>
          <w:sz w:val="26"/>
          <w:szCs w:val="26"/>
        </w:rPr>
        <w:t>В подразделе «Основное мероприятие 2 «Организация временного трудоустройства безработных и ищущих работу граждан (общественные работы</w:t>
      </w:r>
      <w:r w:rsidR="00A762DB" w:rsidRPr="00A762DB">
        <w:rPr>
          <w:rFonts w:ascii="Times New Roman" w:hAnsi="Times New Roman" w:cs="Times New Roman"/>
          <w:sz w:val="26"/>
          <w:szCs w:val="26"/>
        </w:rPr>
        <w:t>, временное трудоустройство безработных и ищущих работу граждан, испытывающих трудности в поиске работы, временное трудоустройство безработных граждан в возрасте от 18 до 20 лет, имеющих среднее профессиональное образование и ищущих работу впервые</w:t>
      </w:r>
      <w:r w:rsidRPr="00A762DB">
        <w:rPr>
          <w:rFonts w:ascii="Times New Roman" w:hAnsi="Times New Roman" w:cs="Times New Roman"/>
          <w:sz w:val="26"/>
          <w:szCs w:val="26"/>
        </w:rPr>
        <w:t>)»:</w:t>
      </w:r>
    </w:p>
    <w:p w:rsidR="007E36C3" w:rsidRPr="00A762DB" w:rsidRDefault="007E36C3" w:rsidP="00A762DB">
      <w:pPr>
        <w:pStyle w:val="af8"/>
        <w:numPr>
          <w:ilvl w:val="3"/>
          <w:numId w:val="16"/>
        </w:numPr>
        <w:tabs>
          <w:tab w:val="left" w:pos="1134"/>
          <w:tab w:val="left" w:pos="1560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2DB">
        <w:rPr>
          <w:rFonts w:ascii="Times New Roman" w:hAnsi="Times New Roman" w:cs="Times New Roman"/>
          <w:sz w:val="26"/>
          <w:szCs w:val="26"/>
        </w:rPr>
        <w:t xml:space="preserve">В абзаце восьмом </w:t>
      </w:r>
      <w:r w:rsidR="006700B4" w:rsidRPr="00A762DB">
        <w:rPr>
          <w:rFonts w:ascii="Times New Roman" w:hAnsi="Times New Roman" w:cs="Times New Roman"/>
          <w:sz w:val="26"/>
          <w:szCs w:val="26"/>
        </w:rPr>
        <w:t>слова</w:t>
      </w:r>
      <w:r w:rsidRPr="00A762DB">
        <w:rPr>
          <w:rFonts w:ascii="Times New Roman" w:hAnsi="Times New Roman" w:cs="Times New Roman"/>
          <w:sz w:val="26"/>
          <w:szCs w:val="26"/>
        </w:rPr>
        <w:t xml:space="preserve"> «</w:t>
      </w:r>
      <w:r w:rsidR="006700B4" w:rsidRPr="00A762DB">
        <w:rPr>
          <w:rFonts w:ascii="Times New Roman" w:hAnsi="Times New Roman" w:cs="Times New Roman"/>
          <w:sz w:val="26"/>
          <w:szCs w:val="26"/>
        </w:rPr>
        <w:t>и по 213 чел. в 2019-2021 годах</w:t>
      </w:r>
      <w:r w:rsidRPr="00A762DB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6700B4" w:rsidRPr="00A762DB">
        <w:rPr>
          <w:rFonts w:ascii="Times New Roman" w:hAnsi="Times New Roman" w:cs="Times New Roman"/>
          <w:sz w:val="26"/>
          <w:szCs w:val="26"/>
        </w:rPr>
        <w:t>словами</w:t>
      </w:r>
      <w:r w:rsidRPr="00A762DB">
        <w:rPr>
          <w:rFonts w:ascii="Times New Roman" w:hAnsi="Times New Roman" w:cs="Times New Roman"/>
          <w:sz w:val="26"/>
          <w:szCs w:val="26"/>
        </w:rPr>
        <w:t xml:space="preserve"> «</w:t>
      </w:r>
      <w:r w:rsidR="006700B4" w:rsidRPr="00A762DB">
        <w:rPr>
          <w:rFonts w:ascii="Times New Roman" w:hAnsi="Times New Roman" w:cs="Times New Roman"/>
          <w:sz w:val="26"/>
          <w:szCs w:val="26"/>
        </w:rPr>
        <w:t>, 222 чел. в 2019 году и по 213 чел. в 2020-2021 годах</w:t>
      </w:r>
      <w:r w:rsidRPr="00A762DB">
        <w:rPr>
          <w:rFonts w:ascii="Times New Roman" w:hAnsi="Times New Roman" w:cs="Times New Roman"/>
          <w:sz w:val="26"/>
          <w:szCs w:val="26"/>
        </w:rPr>
        <w:t>».</w:t>
      </w:r>
    </w:p>
    <w:p w:rsidR="003C7A29" w:rsidRPr="00A762DB" w:rsidRDefault="00EB39D5" w:rsidP="00A762DB">
      <w:pPr>
        <w:pStyle w:val="ConsPlusNormal"/>
        <w:numPr>
          <w:ilvl w:val="1"/>
          <w:numId w:val="16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2DB">
        <w:rPr>
          <w:rFonts w:ascii="Times New Roman" w:hAnsi="Times New Roman" w:cs="Times New Roman"/>
          <w:sz w:val="26"/>
          <w:szCs w:val="26"/>
        </w:rPr>
        <w:t>В разделе 5 «Ресурсное обеспечение МП» Программы:</w:t>
      </w:r>
    </w:p>
    <w:p w:rsidR="00EB39D5" w:rsidRPr="003C7A29" w:rsidRDefault="00EB39D5" w:rsidP="00A762DB">
      <w:pPr>
        <w:pStyle w:val="ConsPlusNormal"/>
        <w:numPr>
          <w:ilvl w:val="2"/>
          <w:numId w:val="16"/>
        </w:numPr>
        <w:tabs>
          <w:tab w:val="left" w:pos="709"/>
          <w:tab w:val="left" w:pos="1134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762DB">
        <w:rPr>
          <w:rFonts w:ascii="Times New Roman" w:hAnsi="Times New Roman" w:cs="Times New Roman"/>
          <w:sz w:val="26"/>
          <w:szCs w:val="26"/>
        </w:rPr>
        <w:t>В абзаце первом цифр</w:t>
      </w:r>
      <w:r w:rsidR="00CB0704">
        <w:rPr>
          <w:rFonts w:ascii="Times New Roman" w:hAnsi="Times New Roman" w:cs="Times New Roman"/>
          <w:sz w:val="26"/>
          <w:szCs w:val="26"/>
        </w:rPr>
        <w:t>ы</w:t>
      </w:r>
      <w:r w:rsidRPr="00A762DB">
        <w:rPr>
          <w:rFonts w:ascii="Times New Roman" w:hAnsi="Times New Roman" w:cs="Times New Roman"/>
          <w:sz w:val="26"/>
          <w:szCs w:val="26"/>
        </w:rPr>
        <w:t xml:space="preserve"> «</w:t>
      </w:r>
      <w:r w:rsidR="00B05DFC" w:rsidRPr="00A762DB">
        <w:rPr>
          <w:rFonts w:ascii="Times New Roman" w:hAnsi="Times New Roman" w:cs="Times New Roman"/>
          <w:sz w:val="26"/>
          <w:szCs w:val="26"/>
        </w:rPr>
        <w:t>289 776,7</w:t>
      </w:r>
      <w:r w:rsidR="00AA335C" w:rsidRPr="00A762DB">
        <w:rPr>
          <w:rFonts w:ascii="Times New Roman" w:hAnsi="Times New Roman" w:cs="Times New Roman"/>
          <w:sz w:val="26"/>
          <w:szCs w:val="26"/>
        </w:rPr>
        <w:t>» заменить</w:t>
      </w:r>
      <w:r w:rsidR="00AA335C">
        <w:rPr>
          <w:rFonts w:ascii="Times New Roman" w:hAnsi="Times New Roman" w:cs="Times New Roman"/>
          <w:sz w:val="26"/>
          <w:szCs w:val="26"/>
        </w:rPr>
        <w:t xml:space="preserve"> цифр</w:t>
      </w:r>
      <w:r w:rsidR="00CB0704">
        <w:rPr>
          <w:rFonts w:ascii="Times New Roman" w:hAnsi="Times New Roman" w:cs="Times New Roman"/>
          <w:sz w:val="26"/>
          <w:szCs w:val="26"/>
        </w:rPr>
        <w:t>ами</w:t>
      </w:r>
      <w:r w:rsidRPr="003C7A29">
        <w:rPr>
          <w:rFonts w:ascii="Times New Roman" w:hAnsi="Times New Roman" w:cs="Times New Roman"/>
          <w:sz w:val="26"/>
          <w:szCs w:val="26"/>
        </w:rPr>
        <w:t xml:space="preserve"> «</w:t>
      </w:r>
      <w:r w:rsidR="00B05DFC" w:rsidRPr="003C7A29">
        <w:rPr>
          <w:rFonts w:ascii="Times New Roman" w:hAnsi="Times New Roman" w:cs="Times New Roman"/>
          <w:sz w:val="26"/>
          <w:szCs w:val="26"/>
        </w:rPr>
        <w:t>288 717,6</w:t>
      </w:r>
      <w:r w:rsidRPr="003C7A29">
        <w:rPr>
          <w:rFonts w:ascii="Times New Roman" w:hAnsi="Times New Roman" w:cs="Times New Roman"/>
          <w:sz w:val="26"/>
          <w:szCs w:val="26"/>
        </w:rPr>
        <w:t>»;</w:t>
      </w:r>
    </w:p>
    <w:p w:rsidR="00EB39D5" w:rsidRPr="005955D7" w:rsidRDefault="00EB39D5" w:rsidP="00B42EBF">
      <w:pPr>
        <w:pStyle w:val="af8"/>
        <w:numPr>
          <w:ilvl w:val="2"/>
          <w:numId w:val="16"/>
        </w:num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955D7">
        <w:rPr>
          <w:rFonts w:ascii="Times New Roman" w:hAnsi="Times New Roman" w:cs="Times New Roman"/>
          <w:sz w:val="26"/>
          <w:szCs w:val="26"/>
        </w:rPr>
        <w:t>В абзаце втором таблицу изложить в следующей редакции:</w:t>
      </w:r>
    </w:p>
    <w:p w:rsidR="00EB39D5" w:rsidRPr="00767101" w:rsidRDefault="00EB39D5" w:rsidP="00B42EBF">
      <w:pPr>
        <w:tabs>
          <w:tab w:val="left" w:pos="993"/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>«</w:t>
      </w:r>
    </w:p>
    <w:p w:rsidR="00EB39D5" w:rsidRDefault="00EB39D5" w:rsidP="00EB39D5">
      <w:pPr>
        <w:pStyle w:val="ConsPlusNormal"/>
        <w:jc w:val="right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>тыс. руб.</w:t>
      </w:r>
    </w:p>
    <w:tbl>
      <w:tblPr>
        <w:tblW w:w="5000" w:type="pct"/>
        <w:jc w:val="center"/>
        <w:tblCellSpacing w:w="5" w:type="nil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988"/>
        <w:gridCol w:w="1274"/>
        <w:gridCol w:w="2127"/>
        <w:gridCol w:w="3211"/>
        <w:gridCol w:w="1744"/>
      </w:tblGrid>
      <w:tr w:rsidR="00B502A9" w:rsidRPr="00AA335C" w:rsidTr="00AF1EFA">
        <w:trPr>
          <w:trHeight w:val="530"/>
          <w:tblHeader/>
          <w:tblCellSpacing w:w="5" w:type="nil"/>
          <w:jc w:val="center"/>
        </w:trPr>
        <w:tc>
          <w:tcPr>
            <w:tcW w:w="529" w:type="pct"/>
            <w:vAlign w:val="center"/>
          </w:tcPr>
          <w:p w:rsidR="00B502A9" w:rsidRPr="00AA335C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Год</w:t>
            </w:r>
          </w:p>
        </w:tc>
        <w:tc>
          <w:tcPr>
            <w:tcW w:w="682" w:type="pct"/>
            <w:vAlign w:val="center"/>
          </w:tcPr>
          <w:p w:rsidR="00B502A9" w:rsidRPr="00AA335C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Местный</w:t>
            </w:r>
            <w:r w:rsidRPr="00AA335C">
              <w:rPr>
                <w:rFonts w:ascii="Times New Roman" w:hAnsi="Times New Roman" w:cs="Times New Roman"/>
                <w:sz w:val="26"/>
                <w:szCs w:val="26"/>
              </w:rPr>
              <w:br/>
              <w:t>бюджет</w:t>
            </w:r>
          </w:p>
        </w:tc>
        <w:tc>
          <w:tcPr>
            <w:tcW w:w="1138" w:type="pct"/>
            <w:vAlign w:val="center"/>
          </w:tcPr>
          <w:p w:rsidR="00B502A9" w:rsidRPr="00AA335C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18" w:type="pct"/>
            <w:vAlign w:val="center"/>
          </w:tcPr>
          <w:p w:rsidR="00B502A9" w:rsidRPr="00AA335C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Итого за счет всех источников</w:t>
            </w:r>
            <w:r w:rsidRPr="00AA335C">
              <w:rPr>
                <w:rFonts w:ascii="Times New Roman" w:hAnsi="Times New Roman" w:cs="Times New Roman"/>
                <w:sz w:val="26"/>
                <w:szCs w:val="26"/>
              </w:rPr>
              <w:br/>
              <w:t>финансирования</w:t>
            </w:r>
          </w:p>
        </w:tc>
        <w:tc>
          <w:tcPr>
            <w:tcW w:w="933" w:type="pct"/>
            <w:vAlign w:val="center"/>
          </w:tcPr>
          <w:p w:rsidR="00B502A9" w:rsidRPr="00AA335C" w:rsidRDefault="00B502A9" w:rsidP="00AF1EFA">
            <w:pPr>
              <w:pStyle w:val="ConsPlusCell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Краевой</w:t>
            </w:r>
            <w:r w:rsidRPr="00AA335C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бюджет </w:t>
            </w:r>
            <w:hyperlink w:anchor="P196" w:history="1">
              <w:r w:rsidRPr="00AA335C">
                <w:rPr>
                  <w:rFonts w:ascii="Times New Roman" w:hAnsi="Times New Roman" w:cs="Times New Roman"/>
                  <w:sz w:val="26"/>
                  <w:szCs w:val="26"/>
                </w:rPr>
                <w:t>&lt;*&gt;</w:t>
              </w:r>
            </w:hyperlink>
          </w:p>
        </w:tc>
      </w:tr>
      <w:tr w:rsidR="00B502A9" w:rsidRPr="00AA335C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2017</w:t>
            </w:r>
          </w:p>
        </w:tc>
        <w:tc>
          <w:tcPr>
            <w:tcW w:w="682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14 355,5</w:t>
            </w:r>
          </w:p>
        </w:tc>
        <w:tc>
          <w:tcPr>
            <w:tcW w:w="1138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50 722,5</w:t>
            </w:r>
          </w:p>
        </w:tc>
        <w:tc>
          <w:tcPr>
            <w:tcW w:w="1718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65 078,0</w:t>
            </w:r>
          </w:p>
        </w:tc>
        <w:tc>
          <w:tcPr>
            <w:tcW w:w="933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B502A9" w:rsidRPr="00AA335C" w:rsidTr="00AF1EFA">
        <w:trPr>
          <w:trHeight w:val="252"/>
          <w:tblCellSpacing w:w="5" w:type="nil"/>
          <w:jc w:val="center"/>
        </w:trPr>
        <w:tc>
          <w:tcPr>
            <w:tcW w:w="529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2018</w:t>
            </w:r>
          </w:p>
        </w:tc>
        <w:tc>
          <w:tcPr>
            <w:tcW w:w="682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13 031,6</w:t>
            </w:r>
          </w:p>
        </w:tc>
        <w:tc>
          <w:tcPr>
            <w:tcW w:w="1138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33 792,0</w:t>
            </w:r>
          </w:p>
        </w:tc>
        <w:tc>
          <w:tcPr>
            <w:tcW w:w="1718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46 823,6</w:t>
            </w:r>
          </w:p>
        </w:tc>
        <w:tc>
          <w:tcPr>
            <w:tcW w:w="933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B502A9" w:rsidRPr="00AA335C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</w:p>
        </w:tc>
        <w:tc>
          <w:tcPr>
            <w:tcW w:w="682" w:type="pct"/>
          </w:tcPr>
          <w:p w:rsidR="00B502A9" w:rsidRPr="00AA335C" w:rsidRDefault="00B05DFC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14 432,6</w:t>
            </w:r>
          </w:p>
        </w:tc>
        <w:tc>
          <w:tcPr>
            <w:tcW w:w="1138" w:type="pct"/>
          </w:tcPr>
          <w:p w:rsidR="00B502A9" w:rsidRPr="00AA335C" w:rsidRDefault="00B502A9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B502A9" w:rsidRPr="00AA335C" w:rsidRDefault="00B05DFC" w:rsidP="00B05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58 232,6</w:t>
            </w:r>
          </w:p>
        </w:tc>
        <w:tc>
          <w:tcPr>
            <w:tcW w:w="933" w:type="pct"/>
          </w:tcPr>
          <w:p w:rsidR="00B502A9" w:rsidRPr="00AA335C" w:rsidRDefault="00BE2F55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43B3C" w:rsidRPr="00AA335C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43B3C" w:rsidRPr="00AA335C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</w:p>
        </w:tc>
        <w:tc>
          <w:tcPr>
            <w:tcW w:w="682" w:type="pct"/>
          </w:tcPr>
          <w:p w:rsidR="00543B3C" w:rsidRPr="00AA335C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15 491,7</w:t>
            </w:r>
          </w:p>
        </w:tc>
        <w:tc>
          <w:tcPr>
            <w:tcW w:w="1138" w:type="pct"/>
          </w:tcPr>
          <w:p w:rsidR="00543B3C" w:rsidRPr="00AA335C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43B3C" w:rsidRPr="00AA335C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59 291,7</w:t>
            </w:r>
          </w:p>
        </w:tc>
        <w:tc>
          <w:tcPr>
            <w:tcW w:w="933" w:type="pct"/>
          </w:tcPr>
          <w:p w:rsidR="00543B3C" w:rsidRPr="00AA335C" w:rsidRDefault="00BE2F55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543B3C" w:rsidRPr="00AA335C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543B3C" w:rsidRPr="00AA335C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2021</w:t>
            </w:r>
          </w:p>
        </w:tc>
        <w:tc>
          <w:tcPr>
            <w:tcW w:w="682" w:type="pct"/>
          </w:tcPr>
          <w:p w:rsidR="00543B3C" w:rsidRPr="00AA335C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15 491,7</w:t>
            </w:r>
          </w:p>
        </w:tc>
        <w:tc>
          <w:tcPr>
            <w:tcW w:w="1138" w:type="pct"/>
          </w:tcPr>
          <w:p w:rsidR="00543B3C" w:rsidRPr="00AA335C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43 800,0</w:t>
            </w:r>
          </w:p>
        </w:tc>
        <w:tc>
          <w:tcPr>
            <w:tcW w:w="1718" w:type="pct"/>
          </w:tcPr>
          <w:p w:rsidR="00543B3C" w:rsidRPr="00AA335C" w:rsidRDefault="00543B3C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59 291,7</w:t>
            </w:r>
          </w:p>
        </w:tc>
        <w:tc>
          <w:tcPr>
            <w:tcW w:w="933" w:type="pct"/>
          </w:tcPr>
          <w:p w:rsidR="00543B3C" w:rsidRPr="00AA335C" w:rsidRDefault="00BE2F55" w:rsidP="00543B3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3 145,7</w:t>
            </w:r>
          </w:p>
        </w:tc>
      </w:tr>
      <w:tr w:rsidR="00B502A9" w:rsidRPr="00AA335C" w:rsidTr="00AF1EFA">
        <w:trPr>
          <w:trHeight w:val="264"/>
          <w:tblCellSpacing w:w="5" w:type="nil"/>
          <w:jc w:val="center"/>
        </w:trPr>
        <w:tc>
          <w:tcPr>
            <w:tcW w:w="529" w:type="pct"/>
          </w:tcPr>
          <w:p w:rsidR="00B502A9" w:rsidRPr="00AA335C" w:rsidRDefault="00B502A9" w:rsidP="00AF1EFA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Итого:</w:t>
            </w:r>
          </w:p>
        </w:tc>
        <w:tc>
          <w:tcPr>
            <w:tcW w:w="682" w:type="pct"/>
          </w:tcPr>
          <w:p w:rsidR="00B502A9" w:rsidRPr="00AA335C" w:rsidRDefault="00B05DFC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6"/>
                <w:szCs w:val="26"/>
                <w:highlight w:val="yellow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72 803,1</w:t>
            </w:r>
          </w:p>
        </w:tc>
        <w:tc>
          <w:tcPr>
            <w:tcW w:w="1138" w:type="pct"/>
          </w:tcPr>
          <w:p w:rsidR="00B502A9" w:rsidRPr="00AA335C" w:rsidRDefault="00543B3C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215 914,5</w:t>
            </w:r>
          </w:p>
        </w:tc>
        <w:tc>
          <w:tcPr>
            <w:tcW w:w="1718" w:type="pct"/>
          </w:tcPr>
          <w:p w:rsidR="00B502A9" w:rsidRPr="00AA335C" w:rsidRDefault="00B05DFC" w:rsidP="00B05D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288 717,6</w:t>
            </w:r>
          </w:p>
        </w:tc>
        <w:tc>
          <w:tcPr>
            <w:tcW w:w="933" w:type="pct"/>
          </w:tcPr>
          <w:p w:rsidR="00B502A9" w:rsidRPr="00AA335C" w:rsidRDefault="00BE2F55" w:rsidP="00AF1E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A335C">
              <w:rPr>
                <w:rFonts w:ascii="Times New Roman" w:hAnsi="Times New Roman" w:cs="Times New Roman"/>
                <w:sz w:val="26"/>
                <w:szCs w:val="26"/>
              </w:rPr>
              <w:t>15 728,5</w:t>
            </w:r>
          </w:p>
        </w:tc>
      </w:tr>
    </w:tbl>
    <w:p w:rsidR="00EB39D5" w:rsidRPr="00767101" w:rsidRDefault="00EB39D5" w:rsidP="00EB39D5">
      <w:p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710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                      ».</w:t>
      </w:r>
    </w:p>
    <w:p w:rsidR="00671804" w:rsidRDefault="00671804" w:rsidP="00671804">
      <w:pPr>
        <w:pStyle w:val="ConsPlusNormal"/>
        <w:numPr>
          <w:ilvl w:val="1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разделе</w:t>
      </w:r>
      <w:r w:rsidRPr="00AA335C">
        <w:rPr>
          <w:rFonts w:ascii="Times New Roman" w:hAnsi="Times New Roman" w:cs="Times New Roman"/>
          <w:sz w:val="26"/>
          <w:szCs w:val="26"/>
        </w:rPr>
        <w:t xml:space="preserve"> 6 «Индикаторы результативности МП»</w:t>
      </w:r>
      <w:r>
        <w:rPr>
          <w:rFonts w:ascii="Times New Roman" w:hAnsi="Times New Roman" w:cs="Times New Roman"/>
          <w:sz w:val="26"/>
          <w:szCs w:val="26"/>
        </w:rPr>
        <w:t xml:space="preserve"> Программы:</w:t>
      </w:r>
    </w:p>
    <w:p w:rsidR="00EB39D5" w:rsidRDefault="00671804" w:rsidP="00671804">
      <w:pPr>
        <w:pStyle w:val="ConsPlusNormal"/>
        <w:numPr>
          <w:ilvl w:val="2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а</w:t>
      </w:r>
      <w:r w:rsidR="00EB39D5" w:rsidRPr="00AA335C">
        <w:rPr>
          <w:rFonts w:ascii="Times New Roman" w:hAnsi="Times New Roman" w:cs="Times New Roman"/>
          <w:sz w:val="26"/>
          <w:szCs w:val="26"/>
        </w:rPr>
        <w:t>бзац</w:t>
      </w:r>
      <w:r>
        <w:rPr>
          <w:rFonts w:ascii="Times New Roman" w:hAnsi="Times New Roman" w:cs="Times New Roman"/>
          <w:sz w:val="26"/>
          <w:szCs w:val="26"/>
        </w:rPr>
        <w:t>е</w:t>
      </w:r>
      <w:r w:rsidR="00EB39D5" w:rsidRPr="00AA335C">
        <w:rPr>
          <w:rFonts w:ascii="Times New Roman" w:hAnsi="Times New Roman" w:cs="Times New Roman"/>
          <w:sz w:val="26"/>
          <w:szCs w:val="26"/>
        </w:rPr>
        <w:t xml:space="preserve"> </w:t>
      </w:r>
      <w:r w:rsidR="0019776E" w:rsidRPr="00AA335C">
        <w:rPr>
          <w:rFonts w:ascii="Times New Roman" w:hAnsi="Times New Roman" w:cs="Times New Roman"/>
          <w:sz w:val="26"/>
          <w:szCs w:val="26"/>
        </w:rPr>
        <w:t>второ</w:t>
      </w:r>
      <w:r>
        <w:rPr>
          <w:rFonts w:ascii="Times New Roman" w:hAnsi="Times New Roman" w:cs="Times New Roman"/>
          <w:sz w:val="26"/>
          <w:szCs w:val="26"/>
        </w:rPr>
        <w:t xml:space="preserve">м </w:t>
      </w:r>
      <w:r w:rsidR="00AA335C" w:rsidRPr="00AA335C">
        <w:rPr>
          <w:rFonts w:ascii="Times New Roman" w:hAnsi="Times New Roman" w:cs="Times New Roman"/>
          <w:sz w:val="26"/>
          <w:szCs w:val="26"/>
        </w:rPr>
        <w:t>слова</w:t>
      </w:r>
      <w:r w:rsidR="00543B3C" w:rsidRPr="00AA335C">
        <w:rPr>
          <w:rFonts w:ascii="Times New Roman" w:hAnsi="Times New Roman" w:cs="Times New Roman"/>
          <w:sz w:val="26"/>
          <w:szCs w:val="26"/>
        </w:rPr>
        <w:t xml:space="preserve"> «</w:t>
      </w:r>
      <w:r w:rsidR="00AA335C" w:rsidRPr="00AA335C">
        <w:rPr>
          <w:rFonts w:ascii="Times New Roman" w:hAnsi="Times New Roman" w:cs="Times New Roman"/>
          <w:sz w:val="26"/>
          <w:szCs w:val="26"/>
        </w:rPr>
        <w:t>и 7,9% в 2019 – 2021 годах</w:t>
      </w:r>
      <w:r w:rsidR="00543B3C" w:rsidRPr="00AA335C">
        <w:rPr>
          <w:rFonts w:ascii="Times New Roman" w:hAnsi="Times New Roman" w:cs="Times New Roman"/>
          <w:sz w:val="26"/>
          <w:szCs w:val="26"/>
        </w:rPr>
        <w:t xml:space="preserve">» заменить </w:t>
      </w:r>
      <w:r w:rsidR="00AA335C" w:rsidRPr="00AA335C">
        <w:rPr>
          <w:rFonts w:ascii="Times New Roman" w:hAnsi="Times New Roman" w:cs="Times New Roman"/>
          <w:sz w:val="26"/>
          <w:szCs w:val="26"/>
        </w:rPr>
        <w:t>словами</w:t>
      </w:r>
      <w:r w:rsidR="00543B3C" w:rsidRPr="00AA335C">
        <w:rPr>
          <w:rFonts w:ascii="Times New Roman" w:hAnsi="Times New Roman" w:cs="Times New Roman"/>
          <w:sz w:val="26"/>
          <w:szCs w:val="26"/>
        </w:rPr>
        <w:t xml:space="preserve"> «</w:t>
      </w:r>
      <w:r w:rsidR="00AA335C" w:rsidRPr="00AA335C">
        <w:rPr>
          <w:rFonts w:ascii="Times New Roman" w:hAnsi="Times New Roman" w:cs="Times New Roman"/>
          <w:sz w:val="26"/>
          <w:szCs w:val="26"/>
        </w:rPr>
        <w:t>, 7,6% в 2019 году и 7,9% в 2020 – 2021 годах</w:t>
      </w:r>
      <w:r w:rsidR="00543B3C" w:rsidRPr="00AA335C">
        <w:rPr>
          <w:rFonts w:ascii="Times New Roman" w:hAnsi="Times New Roman" w:cs="Times New Roman"/>
          <w:sz w:val="26"/>
          <w:szCs w:val="26"/>
        </w:rPr>
        <w:t>»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671804" w:rsidRPr="00AA335C" w:rsidRDefault="00671804" w:rsidP="00671804">
      <w:pPr>
        <w:pStyle w:val="ConsPlusNormal"/>
        <w:numPr>
          <w:ilvl w:val="2"/>
          <w:numId w:val="16"/>
        </w:numPr>
        <w:tabs>
          <w:tab w:val="left" w:pos="1134"/>
          <w:tab w:val="left" w:pos="1418"/>
          <w:tab w:val="left" w:pos="1560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В абзаце четвертом </w:t>
      </w:r>
      <w:r w:rsidRPr="00671804">
        <w:rPr>
          <w:rFonts w:ascii="Times New Roman" w:hAnsi="Times New Roman" w:cs="Times New Roman"/>
          <w:sz w:val="26"/>
          <w:szCs w:val="26"/>
        </w:rPr>
        <w:t>слова «и</w:t>
      </w:r>
      <w:r w:rsidR="00CB0704">
        <w:rPr>
          <w:rFonts w:ascii="Times New Roman" w:hAnsi="Times New Roman" w:cs="Times New Roman"/>
          <w:sz w:val="26"/>
          <w:szCs w:val="26"/>
        </w:rPr>
        <w:t xml:space="preserve"> по</w:t>
      </w:r>
      <w:r w:rsidRPr="00671804">
        <w:rPr>
          <w:rFonts w:ascii="Times New Roman" w:hAnsi="Times New Roman" w:cs="Times New Roman"/>
          <w:sz w:val="26"/>
          <w:szCs w:val="26"/>
        </w:rPr>
        <w:t xml:space="preserve"> 253 чел. в 2019-2021 годах» заменить словами «, 262 чел. в 2019 году и по 253 чел. в 2020-2021 годах».</w:t>
      </w:r>
    </w:p>
    <w:p w:rsidR="00EB39D5" w:rsidRPr="005955D7" w:rsidRDefault="00AA335C" w:rsidP="00671804">
      <w:pPr>
        <w:pStyle w:val="af8"/>
        <w:numPr>
          <w:ilvl w:val="1"/>
          <w:numId w:val="16"/>
        </w:numPr>
        <w:tabs>
          <w:tab w:val="left" w:pos="1134"/>
          <w:tab w:val="left" w:pos="1418"/>
          <w:tab w:val="left" w:pos="1560"/>
          <w:tab w:val="left" w:pos="1985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pacing w:val="-2"/>
          <w:sz w:val="26"/>
          <w:szCs w:val="26"/>
        </w:rPr>
        <w:t>Приложения №</w:t>
      </w:r>
      <w:r w:rsidR="00EB39D5" w:rsidRPr="005955D7">
        <w:rPr>
          <w:rFonts w:ascii="Times New Roman" w:hAnsi="Times New Roman" w:cs="Times New Roman"/>
          <w:spacing w:val="-2"/>
          <w:sz w:val="26"/>
          <w:szCs w:val="26"/>
        </w:rPr>
        <w:t>2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и №3</w:t>
      </w:r>
      <w:r w:rsidR="00EB39D5" w:rsidRPr="005955D7">
        <w:rPr>
          <w:rFonts w:ascii="Times New Roman" w:hAnsi="Times New Roman" w:cs="Times New Roman"/>
          <w:spacing w:val="-2"/>
          <w:sz w:val="26"/>
          <w:szCs w:val="26"/>
        </w:rPr>
        <w:t xml:space="preserve"> к </w:t>
      </w:r>
      <w:r w:rsidR="00EB39D5" w:rsidRPr="005955D7">
        <w:rPr>
          <w:rFonts w:ascii="Times New Roman" w:hAnsi="Times New Roman" w:cs="Times New Roman"/>
          <w:sz w:val="26"/>
          <w:szCs w:val="26"/>
        </w:rPr>
        <w:t>Программе изложить в редакции согласно приложени</w:t>
      </w:r>
      <w:r>
        <w:rPr>
          <w:rFonts w:ascii="Times New Roman" w:hAnsi="Times New Roman" w:cs="Times New Roman"/>
          <w:sz w:val="26"/>
          <w:szCs w:val="26"/>
        </w:rPr>
        <w:t>ям</w:t>
      </w:r>
      <w:r w:rsidR="00CB0704">
        <w:rPr>
          <w:rFonts w:ascii="Times New Roman" w:hAnsi="Times New Roman" w:cs="Times New Roman"/>
          <w:sz w:val="26"/>
          <w:szCs w:val="26"/>
        </w:rPr>
        <w:t xml:space="preserve"> № 1 и № 2</w:t>
      </w:r>
      <w:r w:rsidR="00EB39D5" w:rsidRPr="005955D7">
        <w:rPr>
          <w:rFonts w:ascii="Times New Roman" w:hAnsi="Times New Roman" w:cs="Times New Roman"/>
          <w:sz w:val="26"/>
          <w:szCs w:val="26"/>
        </w:rPr>
        <w:t xml:space="preserve"> к настоящему постановлению</w:t>
      </w:r>
      <w:r w:rsidR="00CB0704">
        <w:rPr>
          <w:rFonts w:ascii="Times New Roman" w:hAnsi="Times New Roman" w:cs="Times New Roman"/>
          <w:sz w:val="26"/>
          <w:szCs w:val="26"/>
        </w:rPr>
        <w:t xml:space="preserve"> соответственно</w:t>
      </w:r>
      <w:r w:rsidR="00EB39D5" w:rsidRPr="005955D7">
        <w:rPr>
          <w:rFonts w:ascii="Times New Roman" w:hAnsi="Times New Roman" w:cs="Times New Roman"/>
          <w:sz w:val="26"/>
          <w:szCs w:val="26"/>
        </w:rPr>
        <w:t>.</w:t>
      </w:r>
    </w:p>
    <w:p w:rsidR="00EB39D5" w:rsidRPr="00767101" w:rsidRDefault="00EB39D5" w:rsidP="00EB39D5">
      <w:pPr>
        <w:numPr>
          <w:ilvl w:val="0"/>
          <w:numId w:val="1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67101">
        <w:rPr>
          <w:rFonts w:ascii="Times New Roman" w:hAnsi="Times New Roman" w:cs="Times New Roman"/>
          <w:sz w:val="26"/>
          <w:szCs w:val="26"/>
        </w:rPr>
        <w:t>Опубликовать настоящее постановление в газете «Заполярная правда» и разместить его на официальном сайте муниципального образования город Норильск.</w:t>
      </w:r>
    </w:p>
    <w:p w:rsidR="00EB39D5" w:rsidRPr="00767101" w:rsidRDefault="00EB39D5" w:rsidP="00EB39D5">
      <w:pPr>
        <w:shd w:val="clear" w:color="auto" w:fill="FFFFFF"/>
        <w:tabs>
          <w:tab w:val="left" w:pos="1481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ab/>
      </w:r>
    </w:p>
    <w:p w:rsidR="00EB39D5" w:rsidRPr="00767101" w:rsidRDefault="00EB39D5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B39D5" w:rsidRPr="00767101" w:rsidRDefault="00EB39D5" w:rsidP="00EB39D5">
      <w:pPr>
        <w:shd w:val="clear" w:color="auto" w:fill="FFFFFF"/>
        <w:tabs>
          <w:tab w:val="left" w:pos="1418"/>
        </w:tabs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</w:p>
    <w:p w:rsidR="00EB39D5" w:rsidRPr="00767101" w:rsidRDefault="00EB39D5" w:rsidP="00EB39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67101">
        <w:rPr>
          <w:rFonts w:ascii="Times New Roman" w:hAnsi="Times New Roman" w:cs="Times New Roman"/>
          <w:color w:val="000000"/>
          <w:sz w:val="26"/>
          <w:szCs w:val="26"/>
        </w:rPr>
        <w:t xml:space="preserve">Глава города Норильска                                                                             Р.В. Ахметчин                            </w:t>
      </w:r>
    </w:p>
    <w:p w:rsidR="00EB39D5" w:rsidRPr="00767101" w:rsidRDefault="00EB39D5" w:rsidP="00EB39D5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F654D" w:rsidRDefault="007F654D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754222" w:rsidRDefault="00754222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6F1C" w:rsidRDefault="00106F1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6F1C" w:rsidRDefault="00106F1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6F1C" w:rsidRDefault="00106F1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6F1C" w:rsidRDefault="00106F1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6F1C" w:rsidRDefault="00106F1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6F1C" w:rsidRDefault="00106F1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06F1C" w:rsidRDefault="00106F1C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776E" w:rsidRDefault="0019776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776E" w:rsidRDefault="0019776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9776E" w:rsidRDefault="0019776E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F61C2A" w:rsidRDefault="00F61C2A" w:rsidP="00287CE7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F61C2A" w:rsidSect="0068053A">
      <w:headerReference w:type="even" r:id="rId11"/>
      <w:headerReference w:type="default" r:id="rId12"/>
      <w:type w:val="continuous"/>
      <w:pgSz w:w="11906" w:h="16838"/>
      <w:pgMar w:top="993" w:right="851" w:bottom="1134" w:left="1701" w:header="709" w:footer="709" w:gutter="0"/>
      <w:pgNumType w:start="2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D0497" w:rsidRDefault="004D0497" w:rsidP="0029696B">
      <w:pPr>
        <w:spacing w:after="0" w:line="240" w:lineRule="auto"/>
      </w:pPr>
      <w:r>
        <w:separator/>
      </w:r>
    </w:p>
  </w:endnote>
  <w:endnote w:type="continuationSeparator" w:id="0">
    <w:p w:rsidR="004D0497" w:rsidRDefault="004D0497" w:rsidP="00296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D0497" w:rsidRDefault="004D0497" w:rsidP="0029696B">
      <w:pPr>
        <w:spacing w:after="0" w:line="240" w:lineRule="auto"/>
      </w:pPr>
      <w:r>
        <w:separator/>
      </w:r>
    </w:p>
  </w:footnote>
  <w:footnote w:type="continuationSeparator" w:id="0">
    <w:p w:rsidR="004D0497" w:rsidRDefault="004D0497" w:rsidP="002969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9C1E94" w:rsidP="008E0CB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1745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1745D" w:rsidRDefault="0041745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1745D" w:rsidRDefault="0041745D" w:rsidP="0029696B">
    <w:pPr>
      <w:pStyle w:val="a3"/>
      <w:tabs>
        <w:tab w:val="clear" w:pos="4677"/>
        <w:tab w:val="clear" w:pos="9355"/>
        <w:tab w:val="left" w:pos="5415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2952B2"/>
    <w:multiLevelType w:val="hybridMultilevel"/>
    <w:tmpl w:val="CACCA8C4"/>
    <w:lvl w:ilvl="0" w:tplc="B3321D5C">
      <w:start w:val="11"/>
      <w:numFmt w:val="decimal"/>
      <w:lvlText w:val="%1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1427DE4"/>
    <w:multiLevelType w:val="multilevel"/>
    <w:tmpl w:val="C11826AC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hint="default"/>
      </w:rPr>
    </w:lvl>
  </w:abstractNum>
  <w:abstractNum w:abstractNumId="2">
    <w:nsid w:val="021504CC"/>
    <w:multiLevelType w:val="multilevel"/>
    <w:tmpl w:val="17A44DB0"/>
    <w:lvl w:ilvl="0">
      <w:start w:val="1"/>
      <w:numFmt w:val="decimal"/>
      <w:lvlText w:val="%1."/>
      <w:lvlJc w:val="left"/>
      <w:pPr>
        <w:ind w:left="1382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eastAsia="Times New Roman" w:hint="default"/>
      </w:rPr>
    </w:lvl>
  </w:abstractNum>
  <w:abstractNum w:abstractNumId="3">
    <w:nsid w:val="068D0F13"/>
    <w:multiLevelType w:val="multilevel"/>
    <w:tmpl w:val="E9D4009C"/>
    <w:lvl w:ilvl="0">
      <w:start w:val="1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">
    <w:nsid w:val="1ECD5FAA"/>
    <w:multiLevelType w:val="multilevel"/>
    <w:tmpl w:val="CB90DE30"/>
    <w:lvl w:ilvl="0">
      <w:start w:val="1"/>
      <w:numFmt w:val="decimal"/>
      <w:lvlText w:val="%1."/>
      <w:lvlJc w:val="left"/>
      <w:pPr>
        <w:ind w:left="674" w:hanging="390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143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145" w:hanging="1080"/>
      </w:pPr>
      <w:rPr>
        <w:rFonts w:eastAsia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ind w:left="250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7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8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40" w:hanging="1800"/>
      </w:pPr>
      <w:rPr>
        <w:rFonts w:eastAsia="Times New Roman" w:hint="default"/>
      </w:rPr>
    </w:lvl>
  </w:abstractNum>
  <w:abstractNum w:abstractNumId="5">
    <w:nsid w:val="23825B4B"/>
    <w:multiLevelType w:val="hybridMultilevel"/>
    <w:tmpl w:val="2B604D6A"/>
    <w:lvl w:ilvl="0" w:tplc="0BB4348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35EA7"/>
    <w:multiLevelType w:val="multilevel"/>
    <w:tmpl w:val="E07A2AE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7">
    <w:nsid w:val="3B8343EE"/>
    <w:multiLevelType w:val="multilevel"/>
    <w:tmpl w:val="29261A9E"/>
    <w:lvl w:ilvl="0">
      <w:start w:val="1"/>
      <w:numFmt w:val="decimal"/>
      <w:lvlText w:val="%1."/>
      <w:lvlJc w:val="left"/>
      <w:pPr>
        <w:ind w:left="585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eastAsia="Times New Roman"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eastAsia="Times New Roman" w:hint="default"/>
      </w:rPr>
    </w:lvl>
    <w:lvl w:ilvl="3">
      <w:start w:val="3"/>
      <w:numFmt w:val="decimal"/>
      <w:lvlText w:val="%1.%2.%3.%4."/>
      <w:lvlJc w:val="left"/>
      <w:pPr>
        <w:ind w:left="2142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8">
    <w:nsid w:val="3DC86592"/>
    <w:multiLevelType w:val="multilevel"/>
    <w:tmpl w:val="93E2C100"/>
    <w:lvl w:ilvl="0">
      <w:start w:val="1"/>
      <w:numFmt w:val="decimal"/>
      <w:lvlText w:val="%1."/>
      <w:lvlJc w:val="left"/>
      <w:pPr>
        <w:ind w:left="1050" w:hanging="39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380" w:hanging="720"/>
      </w:pPr>
      <w:rPr>
        <w:rFonts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3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46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460" w:hanging="1800"/>
      </w:pPr>
      <w:rPr>
        <w:rFonts w:cs="Times New Roman" w:hint="default"/>
      </w:rPr>
    </w:lvl>
  </w:abstractNum>
  <w:abstractNum w:abstractNumId="9">
    <w:nsid w:val="4A2B063D"/>
    <w:multiLevelType w:val="multilevel"/>
    <w:tmpl w:val="F65EFB2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>
    <w:nsid w:val="5A117541"/>
    <w:multiLevelType w:val="singleLevel"/>
    <w:tmpl w:val="45D6955A"/>
    <w:lvl w:ilvl="0">
      <w:start w:val="1"/>
      <w:numFmt w:val="decimal"/>
      <w:lvlText w:val="%1."/>
      <w:lvlJc w:val="left"/>
      <w:pPr>
        <w:tabs>
          <w:tab w:val="num" w:pos="170"/>
        </w:tabs>
        <w:ind w:left="0" w:firstLine="0"/>
      </w:pPr>
      <w:rPr>
        <w:rFonts w:hint="default"/>
        <w:spacing w:val="-4"/>
        <w:szCs w:val="21"/>
      </w:rPr>
    </w:lvl>
  </w:abstractNum>
  <w:abstractNum w:abstractNumId="11">
    <w:nsid w:val="66CA114B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>
    <w:nsid w:val="670F6F18"/>
    <w:multiLevelType w:val="multilevel"/>
    <w:tmpl w:val="68D8B59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13">
    <w:nsid w:val="68BB2357"/>
    <w:multiLevelType w:val="hybridMultilevel"/>
    <w:tmpl w:val="0F9C41F8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6E3C4366"/>
    <w:multiLevelType w:val="hybridMultilevel"/>
    <w:tmpl w:val="0D0A9A1E"/>
    <w:lvl w:ilvl="0" w:tplc="34FAB5D4">
      <w:start w:val="1"/>
      <w:numFmt w:val="decimal"/>
      <w:lvlText w:val="%1."/>
      <w:lvlJc w:val="left"/>
      <w:pPr>
        <w:tabs>
          <w:tab w:val="num" w:pos="1215"/>
        </w:tabs>
        <w:ind w:left="1215" w:hanging="5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5">
    <w:nsid w:val="70DC747F"/>
    <w:multiLevelType w:val="multilevel"/>
    <w:tmpl w:val="FF9A61DC"/>
    <w:lvl w:ilvl="0">
      <w:start w:val="1"/>
      <w:numFmt w:val="decimal"/>
      <w:lvlText w:val="%1."/>
      <w:lvlJc w:val="left"/>
      <w:pPr>
        <w:ind w:left="390" w:hanging="390"/>
      </w:pPr>
      <w:rPr>
        <w:rFonts w:eastAsiaTheme="minorEastAsia"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Theme="minorEastAsia" w:hint="default"/>
      </w:rPr>
    </w:lvl>
  </w:abstractNum>
  <w:abstractNum w:abstractNumId="16">
    <w:nsid w:val="750101DC"/>
    <w:multiLevelType w:val="singleLevel"/>
    <w:tmpl w:val="E65ABBC6"/>
    <w:lvl w:ilvl="0">
      <w:start w:val="1"/>
      <w:numFmt w:val="decimal"/>
      <w:lvlText w:val="%1."/>
      <w:lvlJc w:val="left"/>
      <w:pPr>
        <w:tabs>
          <w:tab w:val="num" w:pos="1040"/>
        </w:tabs>
        <w:ind w:left="1040" w:hanging="360"/>
      </w:pPr>
      <w:rPr>
        <w:rFonts w:hint="default"/>
      </w:rPr>
    </w:lvl>
  </w:abstractNum>
  <w:abstractNum w:abstractNumId="17">
    <w:nsid w:val="76415BD8"/>
    <w:multiLevelType w:val="multilevel"/>
    <w:tmpl w:val="4FC824B4"/>
    <w:lvl w:ilvl="0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260" w:hanging="11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35" w:hanging="11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36" w:hanging="11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37" w:hanging="112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5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16" w:hanging="1800"/>
      </w:pPr>
      <w:rPr>
        <w:rFonts w:hint="default"/>
      </w:rPr>
    </w:lvl>
  </w:abstractNum>
  <w:abstractNum w:abstractNumId="18">
    <w:nsid w:val="790A3E97"/>
    <w:multiLevelType w:val="multilevel"/>
    <w:tmpl w:val="1C8693E0"/>
    <w:lvl w:ilvl="0">
      <w:start w:val="1"/>
      <w:numFmt w:val="decimal"/>
      <w:lvlText w:val="%1."/>
      <w:lvlJc w:val="left"/>
      <w:pPr>
        <w:ind w:left="1720" w:hanging="585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eastAsia="Times New Roman"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931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eastAsia="Times New Roman" w:hint="default"/>
      </w:rPr>
    </w:lvl>
  </w:abstractNum>
  <w:abstractNum w:abstractNumId="19">
    <w:nsid w:val="79371189"/>
    <w:multiLevelType w:val="hybridMultilevel"/>
    <w:tmpl w:val="F698D0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F00486E">
      <w:start w:val="4"/>
      <w:numFmt w:val="decimal"/>
      <w:lvlText w:val="%2."/>
      <w:lvlJc w:val="left"/>
      <w:pPr>
        <w:tabs>
          <w:tab w:val="num" w:pos="2340"/>
        </w:tabs>
        <w:ind w:left="2340" w:hanging="12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C3E3715"/>
    <w:multiLevelType w:val="multilevel"/>
    <w:tmpl w:val="D6E23A0C"/>
    <w:lvl w:ilvl="0">
      <w:start w:val="1"/>
      <w:numFmt w:val="decimal"/>
      <w:lvlText w:val="%1."/>
      <w:lvlJc w:val="left"/>
      <w:pPr>
        <w:ind w:left="390" w:hanging="39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1"/>
  </w:num>
  <w:num w:numId="2">
    <w:abstractNumId w:val="16"/>
  </w:num>
  <w:num w:numId="3">
    <w:abstractNumId w:val="14"/>
  </w:num>
  <w:num w:numId="4">
    <w:abstractNumId w:val="10"/>
  </w:num>
  <w:num w:numId="5">
    <w:abstractNumId w:val="19"/>
  </w:num>
  <w:num w:numId="6">
    <w:abstractNumId w:val="17"/>
  </w:num>
  <w:num w:numId="7">
    <w:abstractNumId w:val="13"/>
  </w:num>
  <w:num w:numId="8">
    <w:abstractNumId w:val="18"/>
  </w:num>
  <w:num w:numId="9">
    <w:abstractNumId w:val="7"/>
  </w:num>
  <w:num w:numId="10">
    <w:abstractNumId w:val="5"/>
  </w:num>
  <w:num w:numId="11">
    <w:abstractNumId w:val="2"/>
  </w:num>
  <w:num w:numId="12">
    <w:abstractNumId w:val="0"/>
  </w:num>
  <w:num w:numId="13">
    <w:abstractNumId w:val="9"/>
  </w:num>
  <w:num w:numId="14">
    <w:abstractNumId w:val="1"/>
  </w:num>
  <w:num w:numId="15">
    <w:abstractNumId w:val="6"/>
  </w:num>
  <w:num w:numId="16">
    <w:abstractNumId w:val="4"/>
  </w:num>
  <w:num w:numId="17">
    <w:abstractNumId w:val="20"/>
  </w:num>
  <w:num w:numId="18">
    <w:abstractNumId w:val="8"/>
  </w:num>
  <w:num w:numId="19">
    <w:abstractNumId w:val="3"/>
  </w:num>
  <w:num w:numId="20">
    <w:abstractNumId w:val="15"/>
  </w:num>
  <w:num w:numId="21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3A5"/>
    <w:rsid w:val="00007D54"/>
    <w:rsid w:val="00011D4E"/>
    <w:rsid w:val="00014F28"/>
    <w:rsid w:val="00016F5B"/>
    <w:rsid w:val="00023B7C"/>
    <w:rsid w:val="0005189D"/>
    <w:rsid w:val="0005238F"/>
    <w:rsid w:val="000620CC"/>
    <w:rsid w:val="00067767"/>
    <w:rsid w:val="00070020"/>
    <w:rsid w:val="000713FA"/>
    <w:rsid w:val="000727DF"/>
    <w:rsid w:val="00080899"/>
    <w:rsid w:val="000838AA"/>
    <w:rsid w:val="00085A21"/>
    <w:rsid w:val="000929E3"/>
    <w:rsid w:val="000A3922"/>
    <w:rsid w:val="000A5A49"/>
    <w:rsid w:val="000B3CCA"/>
    <w:rsid w:val="000B6283"/>
    <w:rsid w:val="000B75AD"/>
    <w:rsid w:val="000C6268"/>
    <w:rsid w:val="000D0EF4"/>
    <w:rsid w:val="000D12F1"/>
    <w:rsid w:val="000D4113"/>
    <w:rsid w:val="000E0CF4"/>
    <w:rsid w:val="000E1517"/>
    <w:rsid w:val="000E729D"/>
    <w:rsid w:val="000F3320"/>
    <w:rsid w:val="000F5C4F"/>
    <w:rsid w:val="000F69F8"/>
    <w:rsid w:val="0010289C"/>
    <w:rsid w:val="00103007"/>
    <w:rsid w:val="001043ED"/>
    <w:rsid w:val="00106F1C"/>
    <w:rsid w:val="00113306"/>
    <w:rsid w:val="001243BF"/>
    <w:rsid w:val="00136747"/>
    <w:rsid w:val="00140031"/>
    <w:rsid w:val="00151ED4"/>
    <w:rsid w:val="00160728"/>
    <w:rsid w:val="00164DA5"/>
    <w:rsid w:val="0017259A"/>
    <w:rsid w:val="0017741F"/>
    <w:rsid w:val="00185A76"/>
    <w:rsid w:val="00195EC3"/>
    <w:rsid w:val="0019776E"/>
    <w:rsid w:val="001A2963"/>
    <w:rsid w:val="001A3C4D"/>
    <w:rsid w:val="001A4A78"/>
    <w:rsid w:val="001C7E35"/>
    <w:rsid w:val="001D640F"/>
    <w:rsid w:val="001E2C28"/>
    <w:rsid w:val="001E36EB"/>
    <w:rsid w:val="001E5618"/>
    <w:rsid w:val="001F63B9"/>
    <w:rsid w:val="001F6C5B"/>
    <w:rsid w:val="002205F0"/>
    <w:rsid w:val="00221689"/>
    <w:rsid w:val="00236D9F"/>
    <w:rsid w:val="0024188D"/>
    <w:rsid w:val="0024678B"/>
    <w:rsid w:val="00252589"/>
    <w:rsid w:val="00254ED9"/>
    <w:rsid w:val="00257429"/>
    <w:rsid w:val="00257973"/>
    <w:rsid w:val="002600C0"/>
    <w:rsid w:val="00264902"/>
    <w:rsid w:val="00264F4F"/>
    <w:rsid w:val="00267B73"/>
    <w:rsid w:val="00273A5F"/>
    <w:rsid w:val="00274910"/>
    <w:rsid w:val="00277E64"/>
    <w:rsid w:val="00287CE7"/>
    <w:rsid w:val="00296556"/>
    <w:rsid w:val="00296887"/>
    <w:rsid w:val="0029696B"/>
    <w:rsid w:val="002A57E9"/>
    <w:rsid w:val="002B0D46"/>
    <w:rsid w:val="002B3F9C"/>
    <w:rsid w:val="002C6173"/>
    <w:rsid w:val="002D24C6"/>
    <w:rsid w:val="002E4DD0"/>
    <w:rsid w:val="002E5A44"/>
    <w:rsid w:val="002F1131"/>
    <w:rsid w:val="0030661E"/>
    <w:rsid w:val="003104FB"/>
    <w:rsid w:val="0032028D"/>
    <w:rsid w:val="00324BFF"/>
    <w:rsid w:val="00326917"/>
    <w:rsid w:val="0032742D"/>
    <w:rsid w:val="00327BB6"/>
    <w:rsid w:val="00342D93"/>
    <w:rsid w:val="0034799D"/>
    <w:rsid w:val="00347E57"/>
    <w:rsid w:val="00363FDC"/>
    <w:rsid w:val="003712D6"/>
    <w:rsid w:val="003726AC"/>
    <w:rsid w:val="00372CBA"/>
    <w:rsid w:val="00377431"/>
    <w:rsid w:val="00382F57"/>
    <w:rsid w:val="00382FFE"/>
    <w:rsid w:val="00383390"/>
    <w:rsid w:val="00386CA5"/>
    <w:rsid w:val="0038753A"/>
    <w:rsid w:val="003942BE"/>
    <w:rsid w:val="00396807"/>
    <w:rsid w:val="003976DC"/>
    <w:rsid w:val="003A798B"/>
    <w:rsid w:val="003B13B8"/>
    <w:rsid w:val="003B59F6"/>
    <w:rsid w:val="003B6973"/>
    <w:rsid w:val="003B69BE"/>
    <w:rsid w:val="003B7685"/>
    <w:rsid w:val="003C0BCA"/>
    <w:rsid w:val="003C5C46"/>
    <w:rsid w:val="003C7A29"/>
    <w:rsid w:val="003C7BE8"/>
    <w:rsid w:val="003D0881"/>
    <w:rsid w:val="003D6237"/>
    <w:rsid w:val="003E11F7"/>
    <w:rsid w:val="003F49A6"/>
    <w:rsid w:val="00400E33"/>
    <w:rsid w:val="00402F61"/>
    <w:rsid w:val="004061A6"/>
    <w:rsid w:val="00410D48"/>
    <w:rsid w:val="00416BD9"/>
    <w:rsid w:val="0041745D"/>
    <w:rsid w:val="00420922"/>
    <w:rsid w:val="004216F0"/>
    <w:rsid w:val="00431523"/>
    <w:rsid w:val="00431547"/>
    <w:rsid w:val="0043419C"/>
    <w:rsid w:val="00434736"/>
    <w:rsid w:val="0043656F"/>
    <w:rsid w:val="0044213C"/>
    <w:rsid w:val="004443DC"/>
    <w:rsid w:val="00446625"/>
    <w:rsid w:val="0045055A"/>
    <w:rsid w:val="00450986"/>
    <w:rsid w:val="0045175B"/>
    <w:rsid w:val="00453DB0"/>
    <w:rsid w:val="004576DB"/>
    <w:rsid w:val="0046040F"/>
    <w:rsid w:val="00463C6D"/>
    <w:rsid w:val="004715BC"/>
    <w:rsid w:val="00472CCE"/>
    <w:rsid w:val="00481D19"/>
    <w:rsid w:val="00486DA8"/>
    <w:rsid w:val="00494F5B"/>
    <w:rsid w:val="004A2F80"/>
    <w:rsid w:val="004A39FB"/>
    <w:rsid w:val="004A5F03"/>
    <w:rsid w:val="004B1761"/>
    <w:rsid w:val="004B1781"/>
    <w:rsid w:val="004B5185"/>
    <w:rsid w:val="004C6B6C"/>
    <w:rsid w:val="004D0497"/>
    <w:rsid w:val="004F3406"/>
    <w:rsid w:val="004F6C98"/>
    <w:rsid w:val="00506BB4"/>
    <w:rsid w:val="005113B8"/>
    <w:rsid w:val="0051656C"/>
    <w:rsid w:val="00520511"/>
    <w:rsid w:val="00523779"/>
    <w:rsid w:val="0052435E"/>
    <w:rsid w:val="00543A94"/>
    <w:rsid w:val="00543B3C"/>
    <w:rsid w:val="00550BBF"/>
    <w:rsid w:val="00552BD3"/>
    <w:rsid w:val="0055322A"/>
    <w:rsid w:val="0055467B"/>
    <w:rsid w:val="00563781"/>
    <w:rsid w:val="00564647"/>
    <w:rsid w:val="00567E08"/>
    <w:rsid w:val="00584008"/>
    <w:rsid w:val="00587027"/>
    <w:rsid w:val="00591517"/>
    <w:rsid w:val="00592D0F"/>
    <w:rsid w:val="00595670"/>
    <w:rsid w:val="00596304"/>
    <w:rsid w:val="005A20B1"/>
    <w:rsid w:val="005A2E22"/>
    <w:rsid w:val="005A5B45"/>
    <w:rsid w:val="005A5CC8"/>
    <w:rsid w:val="005A7240"/>
    <w:rsid w:val="005B7388"/>
    <w:rsid w:val="005C510F"/>
    <w:rsid w:val="005D54C1"/>
    <w:rsid w:val="005D55ED"/>
    <w:rsid w:val="005D563E"/>
    <w:rsid w:val="005D5E5C"/>
    <w:rsid w:val="005E0C55"/>
    <w:rsid w:val="005E385A"/>
    <w:rsid w:val="005E45BF"/>
    <w:rsid w:val="005F5202"/>
    <w:rsid w:val="005F5610"/>
    <w:rsid w:val="00607702"/>
    <w:rsid w:val="00610641"/>
    <w:rsid w:val="00610863"/>
    <w:rsid w:val="00610C34"/>
    <w:rsid w:val="00615208"/>
    <w:rsid w:val="00621316"/>
    <w:rsid w:val="00627DE0"/>
    <w:rsid w:val="0063229A"/>
    <w:rsid w:val="00632BC3"/>
    <w:rsid w:val="00637CC4"/>
    <w:rsid w:val="0064237C"/>
    <w:rsid w:val="00645CC0"/>
    <w:rsid w:val="00645DF9"/>
    <w:rsid w:val="00646843"/>
    <w:rsid w:val="0065359C"/>
    <w:rsid w:val="00655540"/>
    <w:rsid w:val="00657C99"/>
    <w:rsid w:val="006700B4"/>
    <w:rsid w:val="0067036E"/>
    <w:rsid w:val="0067120C"/>
    <w:rsid w:val="00671804"/>
    <w:rsid w:val="0068053A"/>
    <w:rsid w:val="006814EC"/>
    <w:rsid w:val="006901CE"/>
    <w:rsid w:val="006904F8"/>
    <w:rsid w:val="006923A5"/>
    <w:rsid w:val="0069460C"/>
    <w:rsid w:val="006A59E4"/>
    <w:rsid w:val="006A7E9A"/>
    <w:rsid w:val="006B1032"/>
    <w:rsid w:val="006B1275"/>
    <w:rsid w:val="006B16FE"/>
    <w:rsid w:val="006C461C"/>
    <w:rsid w:val="006C573C"/>
    <w:rsid w:val="006C6408"/>
    <w:rsid w:val="006D7094"/>
    <w:rsid w:val="006D735C"/>
    <w:rsid w:val="006E0FB2"/>
    <w:rsid w:val="006E1E88"/>
    <w:rsid w:val="006F121C"/>
    <w:rsid w:val="006F4F18"/>
    <w:rsid w:val="006F7C5C"/>
    <w:rsid w:val="0070166C"/>
    <w:rsid w:val="00702B03"/>
    <w:rsid w:val="00717764"/>
    <w:rsid w:val="00726436"/>
    <w:rsid w:val="00730BD9"/>
    <w:rsid w:val="007310CF"/>
    <w:rsid w:val="00743EA9"/>
    <w:rsid w:val="00747D2F"/>
    <w:rsid w:val="007528E4"/>
    <w:rsid w:val="007536D2"/>
    <w:rsid w:val="00754222"/>
    <w:rsid w:val="00757160"/>
    <w:rsid w:val="007639AF"/>
    <w:rsid w:val="00763F43"/>
    <w:rsid w:val="0076643E"/>
    <w:rsid w:val="0076757C"/>
    <w:rsid w:val="00777C6A"/>
    <w:rsid w:val="007823AB"/>
    <w:rsid w:val="0078480E"/>
    <w:rsid w:val="007A38BB"/>
    <w:rsid w:val="007A6709"/>
    <w:rsid w:val="007B0CD7"/>
    <w:rsid w:val="007B4D61"/>
    <w:rsid w:val="007C43CC"/>
    <w:rsid w:val="007E2681"/>
    <w:rsid w:val="007E36C3"/>
    <w:rsid w:val="007E37F6"/>
    <w:rsid w:val="007E54D5"/>
    <w:rsid w:val="007F654D"/>
    <w:rsid w:val="007F6D7A"/>
    <w:rsid w:val="007F7D91"/>
    <w:rsid w:val="00807D68"/>
    <w:rsid w:val="00814105"/>
    <w:rsid w:val="008175DD"/>
    <w:rsid w:val="0083090F"/>
    <w:rsid w:val="00831E6B"/>
    <w:rsid w:val="00836785"/>
    <w:rsid w:val="008375B0"/>
    <w:rsid w:val="00843873"/>
    <w:rsid w:val="00847369"/>
    <w:rsid w:val="0085206A"/>
    <w:rsid w:val="00853192"/>
    <w:rsid w:val="0085373C"/>
    <w:rsid w:val="00854A49"/>
    <w:rsid w:val="00855114"/>
    <w:rsid w:val="00856B06"/>
    <w:rsid w:val="00857724"/>
    <w:rsid w:val="00870C7E"/>
    <w:rsid w:val="008714C2"/>
    <w:rsid w:val="00873958"/>
    <w:rsid w:val="00882230"/>
    <w:rsid w:val="00882735"/>
    <w:rsid w:val="0089062F"/>
    <w:rsid w:val="00890B16"/>
    <w:rsid w:val="0089248B"/>
    <w:rsid w:val="0089529D"/>
    <w:rsid w:val="008A6155"/>
    <w:rsid w:val="008A6E5C"/>
    <w:rsid w:val="008B1A21"/>
    <w:rsid w:val="008B431E"/>
    <w:rsid w:val="008C5392"/>
    <w:rsid w:val="008D2AB4"/>
    <w:rsid w:val="008D4BD7"/>
    <w:rsid w:val="008E0CBB"/>
    <w:rsid w:val="008E6FA6"/>
    <w:rsid w:val="00900B52"/>
    <w:rsid w:val="0090185C"/>
    <w:rsid w:val="00902C02"/>
    <w:rsid w:val="009033D4"/>
    <w:rsid w:val="0090713A"/>
    <w:rsid w:val="00907281"/>
    <w:rsid w:val="009105F7"/>
    <w:rsid w:val="00910A8F"/>
    <w:rsid w:val="00910B2C"/>
    <w:rsid w:val="0091372B"/>
    <w:rsid w:val="00915485"/>
    <w:rsid w:val="00937E4F"/>
    <w:rsid w:val="009520EF"/>
    <w:rsid w:val="009521DA"/>
    <w:rsid w:val="009572D8"/>
    <w:rsid w:val="0096092A"/>
    <w:rsid w:val="00967D12"/>
    <w:rsid w:val="009737CD"/>
    <w:rsid w:val="009763F5"/>
    <w:rsid w:val="009770AE"/>
    <w:rsid w:val="009803B1"/>
    <w:rsid w:val="00980F42"/>
    <w:rsid w:val="0098368A"/>
    <w:rsid w:val="009839C6"/>
    <w:rsid w:val="00984912"/>
    <w:rsid w:val="00984D6E"/>
    <w:rsid w:val="0098596A"/>
    <w:rsid w:val="00986DB8"/>
    <w:rsid w:val="009B0955"/>
    <w:rsid w:val="009B2335"/>
    <w:rsid w:val="009B7831"/>
    <w:rsid w:val="009C1E94"/>
    <w:rsid w:val="009D29F0"/>
    <w:rsid w:val="009D3F4B"/>
    <w:rsid w:val="009E5B82"/>
    <w:rsid w:val="009E6799"/>
    <w:rsid w:val="009F01F1"/>
    <w:rsid w:val="009F270C"/>
    <w:rsid w:val="00A00A51"/>
    <w:rsid w:val="00A00F37"/>
    <w:rsid w:val="00A11E6A"/>
    <w:rsid w:val="00A141AB"/>
    <w:rsid w:val="00A156B5"/>
    <w:rsid w:val="00A206D8"/>
    <w:rsid w:val="00A2280A"/>
    <w:rsid w:val="00A246F2"/>
    <w:rsid w:val="00A31331"/>
    <w:rsid w:val="00A45A25"/>
    <w:rsid w:val="00A474C4"/>
    <w:rsid w:val="00A60EE5"/>
    <w:rsid w:val="00A61905"/>
    <w:rsid w:val="00A67191"/>
    <w:rsid w:val="00A74236"/>
    <w:rsid w:val="00A762DB"/>
    <w:rsid w:val="00A85C7C"/>
    <w:rsid w:val="00A8727D"/>
    <w:rsid w:val="00AA0C30"/>
    <w:rsid w:val="00AA1612"/>
    <w:rsid w:val="00AA335C"/>
    <w:rsid w:val="00AA3F08"/>
    <w:rsid w:val="00AA4417"/>
    <w:rsid w:val="00AA4A74"/>
    <w:rsid w:val="00AA5B12"/>
    <w:rsid w:val="00AA6249"/>
    <w:rsid w:val="00AA62AB"/>
    <w:rsid w:val="00AA77B1"/>
    <w:rsid w:val="00AB5D1D"/>
    <w:rsid w:val="00AB6B90"/>
    <w:rsid w:val="00AC5987"/>
    <w:rsid w:val="00AC68FA"/>
    <w:rsid w:val="00AD5FB8"/>
    <w:rsid w:val="00AD5FE8"/>
    <w:rsid w:val="00AE71A0"/>
    <w:rsid w:val="00AF03F8"/>
    <w:rsid w:val="00AF3C20"/>
    <w:rsid w:val="00AF5679"/>
    <w:rsid w:val="00AF5F1F"/>
    <w:rsid w:val="00AF74E8"/>
    <w:rsid w:val="00B01E4B"/>
    <w:rsid w:val="00B04DA1"/>
    <w:rsid w:val="00B05DFC"/>
    <w:rsid w:val="00B07C70"/>
    <w:rsid w:val="00B20E6D"/>
    <w:rsid w:val="00B2158B"/>
    <w:rsid w:val="00B22541"/>
    <w:rsid w:val="00B34324"/>
    <w:rsid w:val="00B42EBF"/>
    <w:rsid w:val="00B4780A"/>
    <w:rsid w:val="00B502A9"/>
    <w:rsid w:val="00B507C0"/>
    <w:rsid w:val="00B565B9"/>
    <w:rsid w:val="00B704D1"/>
    <w:rsid w:val="00B81CDF"/>
    <w:rsid w:val="00B85476"/>
    <w:rsid w:val="00B85D39"/>
    <w:rsid w:val="00B91211"/>
    <w:rsid w:val="00B952B9"/>
    <w:rsid w:val="00B9575C"/>
    <w:rsid w:val="00BA504A"/>
    <w:rsid w:val="00BA51E0"/>
    <w:rsid w:val="00BB05CD"/>
    <w:rsid w:val="00BB640E"/>
    <w:rsid w:val="00BC0078"/>
    <w:rsid w:val="00BC02B3"/>
    <w:rsid w:val="00BD3E79"/>
    <w:rsid w:val="00BD7504"/>
    <w:rsid w:val="00BD7D3C"/>
    <w:rsid w:val="00BE01CA"/>
    <w:rsid w:val="00BE2F55"/>
    <w:rsid w:val="00BF21EC"/>
    <w:rsid w:val="00BF6173"/>
    <w:rsid w:val="00C04B57"/>
    <w:rsid w:val="00C10C71"/>
    <w:rsid w:val="00C1201C"/>
    <w:rsid w:val="00C23A37"/>
    <w:rsid w:val="00C24FF3"/>
    <w:rsid w:val="00C335D2"/>
    <w:rsid w:val="00C335D6"/>
    <w:rsid w:val="00C36809"/>
    <w:rsid w:val="00C45A9F"/>
    <w:rsid w:val="00C47F5F"/>
    <w:rsid w:val="00C47FF4"/>
    <w:rsid w:val="00C5721D"/>
    <w:rsid w:val="00C5758C"/>
    <w:rsid w:val="00C63D50"/>
    <w:rsid w:val="00C6783A"/>
    <w:rsid w:val="00C720DE"/>
    <w:rsid w:val="00C72EDC"/>
    <w:rsid w:val="00C75D8B"/>
    <w:rsid w:val="00C75F52"/>
    <w:rsid w:val="00C7670E"/>
    <w:rsid w:val="00C96441"/>
    <w:rsid w:val="00CA0020"/>
    <w:rsid w:val="00CA073F"/>
    <w:rsid w:val="00CB0704"/>
    <w:rsid w:val="00CB6676"/>
    <w:rsid w:val="00CC02BB"/>
    <w:rsid w:val="00CD3C77"/>
    <w:rsid w:val="00CF2F72"/>
    <w:rsid w:val="00D17BDB"/>
    <w:rsid w:val="00D22064"/>
    <w:rsid w:val="00D34EFB"/>
    <w:rsid w:val="00D35572"/>
    <w:rsid w:val="00D56016"/>
    <w:rsid w:val="00D568CF"/>
    <w:rsid w:val="00D61152"/>
    <w:rsid w:val="00D66B89"/>
    <w:rsid w:val="00D71F99"/>
    <w:rsid w:val="00D728CD"/>
    <w:rsid w:val="00D75898"/>
    <w:rsid w:val="00D810B1"/>
    <w:rsid w:val="00D81C8C"/>
    <w:rsid w:val="00DA7650"/>
    <w:rsid w:val="00DC3963"/>
    <w:rsid w:val="00DC54A0"/>
    <w:rsid w:val="00DD05E2"/>
    <w:rsid w:val="00DD15B1"/>
    <w:rsid w:val="00DD31AD"/>
    <w:rsid w:val="00DE2A7B"/>
    <w:rsid w:val="00DE51FF"/>
    <w:rsid w:val="00DE542E"/>
    <w:rsid w:val="00DE5A82"/>
    <w:rsid w:val="00DE6971"/>
    <w:rsid w:val="00DF4696"/>
    <w:rsid w:val="00DF5C0A"/>
    <w:rsid w:val="00DF68BE"/>
    <w:rsid w:val="00E02654"/>
    <w:rsid w:val="00E1043B"/>
    <w:rsid w:val="00E13FD5"/>
    <w:rsid w:val="00E17F56"/>
    <w:rsid w:val="00E23B44"/>
    <w:rsid w:val="00E27C72"/>
    <w:rsid w:val="00E3010C"/>
    <w:rsid w:val="00E37E9D"/>
    <w:rsid w:val="00E46B6B"/>
    <w:rsid w:val="00E551FD"/>
    <w:rsid w:val="00E600A6"/>
    <w:rsid w:val="00E61233"/>
    <w:rsid w:val="00E6317B"/>
    <w:rsid w:val="00E65C46"/>
    <w:rsid w:val="00E71EE8"/>
    <w:rsid w:val="00E75A54"/>
    <w:rsid w:val="00E769DC"/>
    <w:rsid w:val="00E7709C"/>
    <w:rsid w:val="00E81B3D"/>
    <w:rsid w:val="00E92FBE"/>
    <w:rsid w:val="00E94D23"/>
    <w:rsid w:val="00EA0EDE"/>
    <w:rsid w:val="00EA11A0"/>
    <w:rsid w:val="00EA3B97"/>
    <w:rsid w:val="00EA6112"/>
    <w:rsid w:val="00EA7850"/>
    <w:rsid w:val="00EB0F95"/>
    <w:rsid w:val="00EB1C49"/>
    <w:rsid w:val="00EB39D5"/>
    <w:rsid w:val="00EB6637"/>
    <w:rsid w:val="00EC37F5"/>
    <w:rsid w:val="00ED11F7"/>
    <w:rsid w:val="00EE003B"/>
    <w:rsid w:val="00EE210C"/>
    <w:rsid w:val="00EE3AED"/>
    <w:rsid w:val="00EE3AFF"/>
    <w:rsid w:val="00EE7759"/>
    <w:rsid w:val="00EF4A89"/>
    <w:rsid w:val="00EF7D8E"/>
    <w:rsid w:val="00F015B7"/>
    <w:rsid w:val="00F03996"/>
    <w:rsid w:val="00F07304"/>
    <w:rsid w:val="00F137E1"/>
    <w:rsid w:val="00F13E62"/>
    <w:rsid w:val="00F36A50"/>
    <w:rsid w:val="00F36BDD"/>
    <w:rsid w:val="00F40B59"/>
    <w:rsid w:val="00F42014"/>
    <w:rsid w:val="00F4259B"/>
    <w:rsid w:val="00F43168"/>
    <w:rsid w:val="00F54B3F"/>
    <w:rsid w:val="00F61C2A"/>
    <w:rsid w:val="00F66933"/>
    <w:rsid w:val="00F66FBF"/>
    <w:rsid w:val="00F815F8"/>
    <w:rsid w:val="00F82CBF"/>
    <w:rsid w:val="00F86042"/>
    <w:rsid w:val="00F8680A"/>
    <w:rsid w:val="00F94842"/>
    <w:rsid w:val="00F94E43"/>
    <w:rsid w:val="00F97313"/>
    <w:rsid w:val="00FA0C58"/>
    <w:rsid w:val="00FA5732"/>
    <w:rsid w:val="00FA587B"/>
    <w:rsid w:val="00FC34C0"/>
    <w:rsid w:val="00FC5984"/>
    <w:rsid w:val="00FC5C7F"/>
    <w:rsid w:val="00FC6E90"/>
    <w:rsid w:val="00FD7237"/>
    <w:rsid w:val="00FE1AC0"/>
    <w:rsid w:val="00FE535A"/>
    <w:rsid w:val="00FE7320"/>
    <w:rsid w:val="00FF0D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F34E6E-0270-4B7C-8391-61A3F4A383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7160"/>
  </w:style>
  <w:style w:type="paragraph" w:styleId="1">
    <w:name w:val="heading 1"/>
    <w:basedOn w:val="a"/>
    <w:next w:val="a"/>
    <w:link w:val="10"/>
    <w:qFormat/>
    <w:rsid w:val="006923A5"/>
    <w:pPr>
      <w:keepNext/>
      <w:autoSpaceDE w:val="0"/>
      <w:autoSpaceDN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23A5"/>
    <w:pPr>
      <w:keepNext/>
      <w:autoSpaceDE w:val="0"/>
      <w:autoSpaceDN w:val="0"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D24C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923A5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23A5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a3">
    <w:name w:val="header"/>
    <w:basedOn w:val="a"/>
    <w:link w:val="a4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rsid w:val="006923A5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6923A5"/>
  </w:style>
  <w:style w:type="paragraph" w:styleId="a6">
    <w:name w:val="footer"/>
    <w:basedOn w:val="a"/>
    <w:link w:val="a7"/>
    <w:rsid w:val="006923A5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Нижний колонтитул Знак"/>
    <w:basedOn w:val="a0"/>
    <w:link w:val="a6"/>
    <w:rsid w:val="006923A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footnote text"/>
    <w:basedOn w:val="a"/>
    <w:link w:val="a9"/>
    <w:semiHidden/>
    <w:rsid w:val="006923A5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6923A5"/>
    <w:rPr>
      <w:rFonts w:ascii="Times New Roman" w:eastAsia="Times New Roman" w:hAnsi="Times New Roman" w:cs="Times New Roman"/>
      <w:sz w:val="20"/>
      <w:szCs w:val="20"/>
    </w:rPr>
  </w:style>
  <w:style w:type="character" w:styleId="aa">
    <w:name w:val="footnote reference"/>
    <w:basedOn w:val="a0"/>
    <w:semiHidden/>
    <w:rsid w:val="006923A5"/>
    <w:rPr>
      <w:vertAlign w:val="superscript"/>
    </w:rPr>
  </w:style>
  <w:style w:type="paragraph" w:customStyle="1" w:styleId="ConsNonformat">
    <w:name w:val="ConsNonformat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rmal">
    <w:name w:val="ConsNormal"/>
    <w:rsid w:val="006923A5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Title">
    <w:name w:val="ConsTitle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Cell">
    <w:name w:val="ConsCell"/>
    <w:rsid w:val="006923A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11">
    <w:name w:val="Знак1"/>
    <w:basedOn w:val="a"/>
    <w:autoRedefine/>
    <w:rsid w:val="006923A5"/>
    <w:pPr>
      <w:spacing w:after="160" w:line="240" w:lineRule="exact"/>
    </w:pPr>
    <w:rPr>
      <w:rFonts w:ascii="Times New Roman" w:eastAsia="Times New Roman" w:hAnsi="Times New Roman" w:cs="Times New Roman"/>
      <w:sz w:val="28"/>
      <w:szCs w:val="20"/>
      <w:lang w:val="en-US" w:eastAsia="en-US"/>
    </w:rPr>
  </w:style>
  <w:style w:type="paragraph" w:styleId="ab">
    <w:name w:val="Body Text"/>
    <w:basedOn w:val="a"/>
    <w:link w:val="ac"/>
    <w:rsid w:val="006923A5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ac">
    <w:name w:val="Основной текст Знак"/>
    <w:basedOn w:val="a0"/>
    <w:link w:val="ab"/>
    <w:rsid w:val="006923A5"/>
    <w:rPr>
      <w:rFonts w:ascii="Times New Roman" w:eastAsia="Times New Roman" w:hAnsi="Times New Roman" w:cs="Times New Roman"/>
      <w:sz w:val="26"/>
      <w:szCs w:val="26"/>
    </w:rPr>
  </w:style>
  <w:style w:type="character" w:styleId="ad">
    <w:name w:val="Hyperlink"/>
    <w:basedOn w:val="a0"/>
    <w:rsid w:val="006923A5"/>
    <w:rPr>
      <w:color w:val="0000FF"/>
      <w:u w:val="single"/>
    </w:rPr>
  </w:style>
  <w:style w:type="paragraph" w:styleId="ae">
    <w:name w:val="Body Text Indent"/>
    <w:basedOn w:val="a"/>
    <w:link w:val="af"/>
    <w:rsid w:val="006923A5"/>
    <w:pPr>
      <w:autoSpaceDE w:val="0"/>
      <w:autoSpaceDN w:val="0"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">
    <w:name w:val="Основной текст с отступом Знак"/>
    <w:basedOn w:val="a0"/>
    <w:link w:val="ae"/>
    <w:rsid w:val="006923A5"/>
    <w:rPr>
      <w:rFonts w:ascii="Times New Roman" w:eastAsia="Times New Roman" w:hAnsi="Times New Roman" w:cs="Times New Roman"/>
      <w:sz w:val="24"/>
      <w:szCs w:val="24"/>
    </w:rPr>
  </w:style>
  <w:style w:type="paragraph" w:customStyle="1" w:styleId="Tea1">
    <w:name w:val="заголовоTea 1"/>
    <w:basedOn w:val="a"/>
    <w:next w:val="a"/>
    <w:rsid w:val="006923A5"/>
    <w:pPr>
      <w:keepNext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21">
    <w:name w:val="Body Text 2"/>
    <w:basedOn w:val="a"/>
    <w:link w:val="22"/>
    <w:rsid w:val="006923A5"/>
    <w:pPr>
      <w:autoSpaceDE w:val="0"/>
      <w:autoSpaceDN w:val="0"/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2 Знак"/>
    <w:basedOn w:val="a0"/>
    <w:link w:val="21"/>
    <w:rsid w:val="006923A5"/>
    <w:rPr>
      <w:rFonts w:ascii="Times New Roman" w:eastAsia="Times New Roman" w:hAnsi="Times New Roman" w:cs="Times New Roman"/>
      <w:sz w:val="24"/>
      <w:szCs w:val="24"/>
    </w:rPr>
  </w:style>
  <w:style w:type="table" w:styleId="af0">
    <w:name w:val="Table Grid"/>
    <w:basedOn w:val="a1"/>
    <w:rsid w:val="006923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Block Text"/>
    <w:basedOn w:val="a"/>
    <w:rsid w:val="006923A5"/>
    <w:pPr>
      <w:spacing w:after="0" w:line="240" w:lineRule="auto"/>
      <w:ind w:left="-57" w:right="-57"/>
      <w:jc w:val="center"/>
    </w:pPr>
    <w:rPr>
      <w:rFonts w:ascii="Times New Roman" w:eastAsia="Times New Roman" w:hAnsi="Times New Roman" w:cs="Times New Roman"/>
      <w:spacing w:val="-3"/>
      <w:sz w:val="25"/>
      <w:szCs w:val="20"/>
    </w:rPr>
  </w:style>
  <w:style w:type="paragraph" w:styleId="af2">
    <w:name w:val="Document Map"/>
    <w:basedOn w:val="a"/>
    <w:link w:val="af3"/>
    <w:semiHidden/>
    <w:rsid w:val="006923A5"/>
    <w:pPr>
      <w:shd w:val="clear" w:color="auto" w:fill="00008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af3">
    <w:name w:val="Схема документа Знак"/>
    <w:basedOn w:val="a0"/>
    <w:link w:val="af2"/>
    <w:semiHidden/>
    <w:rsid w:val="006923A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onsPlusNormal">
    <w:name w:val="ConsPlusNormal"/>
    <w:rsid w:val="00E769DC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E769D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2D24C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f4">
    <w:name w:val="Title"/>
    <w:basedOn w:val="a"/>
    <w:link w:val="af5"/>
    <w:qFormat/>
    <w:rsid w:val="002D24C6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5">
    <w:name w:val="Название Знак"/>
    <w:basedOn w:val="a0"/>
    <w:link w:val="af4"/>
    <w:rsid w:val="002D24C6"/>
    <w:rPr>
      <w:rFonts w:ascii="Times New Roman" w:eastAsia="Times New Roman" w:hAnsi="Times New Roman" w:cs="Times New Roman"/>
      <w:sz w:val="24"/>
      <w:szCs w:val="20"/>
    </w:rPr>
  </w:style>
  <w:style w:type="paragraph" w:styleId="23">
    <w:name w:val="Body Text Indent 2"/>
    <w:basedOn w:val="a"/>
    <w:link w:val="24"/>
    <w:uiPriority w:val="99"/>
    <w:semiHidden/>
    <w:unhideWhenUsed/>
    <w:rsid w:val="002D24C6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D24C6"/>
  </w:style>
  <w:style w:type="paragraph" w:styleId="af6">
    <w:name w:val="Balloon Text"/>
    <w:basedOn w:val="a"/>
    <w:link w:val="af7"/>
    <w:uiPriority w:val="99"/>
    <w:semiHidden/>
    <w:unhideWhenUsed/>
    <w:rsid w:val="000B75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0B75AD"/>
    <w:rPr>
      <w:rFonts w:ascii="Tahoma" w:hAnsi="Tahoma" w:cs="Tahoma"/>
      <w:sz w:val="16"/>
      <w:szCs w:val="16"/>
    </w:rPr>
  </w:style>
  <w:style w:type="paragraph" w:styleId="af8">
    <w:name w:val="List Paragraph"/>
    <w:basedOn w:val="a"/>
    <w:uiPriority w:val="34"/>
    <w:qFormat/>
    <w:rsid w:val="001A4A78"/>
    <w:pPr>
      <w:ind w:left="720"/>
      <w:contextualSpacing/>
    </w:pPr>
  </w:style>
  <w:style w:type="paragraph" w:customStyle="1" w:styleId="ConsPlusCell">
    <w:name w:val="ConsPlusCell"/>
    <w:uiPriority w:val="99"/>
    <w:rsid w:val="00BC02B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940400B4530E30CF72F1127937FBAA6675B3FED8C68210627749C3EB954A10324FE1A436B248A93E1C1609B4hB20E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940400B4530E30CF72F10C742197F56974B9A4D0C18D13362D1AC5BCCA1A16670FA1A263F10FA637h12CE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3BA0F-2107-4244-94CF-B2B49671E8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5728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Грицюк Марина Геннадьевна</cp:lastModifiedBy>
  <cp:revision>4</cp:revision>
  <cp:lastPrinted>2019-05-07T04:24:00Z</cp:lastPrinted>
  <dcterms:created xsi:type="dcterms:W3CDTF">2019-10-07T02:14:00Z</dcterms:created>
  <dcterms:modified xsi:type="dcterms:W3CDTF">2019-11-11T05:31:00Z</dcterms:modified>
</cp:coreProperties>
</file>